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167E4" w14:textId="77777777" w:rsidR="00B97A83" w:rsidRPr="00B97A83" w:rsidRDefault="00B97A83" w:rsidP="00B97A8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Mission Statement</w:t>
      </w:r>
    </w:p>
    <w:p w14:paraId="680B8AB7" w14:textId="77777777" w:rsidR="00B97A83" w:rsidRDefault="00B97A83" w:rsidP="00B97A83">
      <w:pPr>
        <w:rPr>
          <w:rFonts w:ascii="Times New Roman" w:hAnsi="Times New Roman" w:cs="Times New Roman"/>
          <w:sz w:val="24"/>
          <w:szCs w:val="24"/>
        </w:rPr>
      </w:pPr>
      <w:r w:rsidRPr="00810D43">
        <w:rPr>
          <w:rFonts w:ascii="Times New Roman" w:hAnsi="Times New Roman" w:cs="Times New Roman"/>
          <w:sz w:val="24"/>
          <w:szCs w:val="24"/>
        </w:rPr>
        <w:t>The mission of the Rebecca Ivry Department of Jewish Studies at Stern College for Women is to provide our students with college-level Jewish learning, skills and knowledge in the sub-fields of Bible, Hebrew Language, Jewish History, Jewish Philosophy and Judaic Studies. A broader aim is to provide students with exposure to the ethics and values that emerge from these disciplines.</w:t>
      </w:r>
    </w:p>
    <w:p w14:paraId="1DD58D1D" w14:textId="77777777" w:rsidR="00B97A83" w:rsidRPr="00B97A83" w:rsidRDefault="00B97A83" w:rsidP="00B97A83">
      <w:pPr>
        <w:rPr>
          <w:rFonts w:ascii="Times New Roman" w:hAnsi="Times New Roman" w:cs="Times New Roman"/>
          <w:b/>
          <w:sz w:val="24"/>
          <w:szCs w:val="24"/>
        </w:rPr>
      </w:pPr>
      <w:r w:rsidRPr="00B97A83">
        <w:rPr>
          <w:rFonts w:ascii="Times New Roman" w:hAnsi="Times New Roman" w:cs="Times New Roman"/>
          <w:b/>
          <w:sz w:val="24"/>
          <w:szCs w:val="24"/>
        </w:rPr>
        <w:t>Program Student Learning Goals</w:t>
      </w:r>
    </w:p>
    <w:p w14:paraId="249343F7" w14:textId="77777777" w:rsidR="00950B2E" w:rsidRPr="00B97A83" w:rsidRDefault="00B97A83" w:rsidP="00B97A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97A83">
        <w:rPr>
          <w:rFonts w:ascii="Times New Roman" w:hAnsi="Times New Roman" w:cs="Times New Roman"/>
          <w:sz w:val="24"/>
          <w:szCs w:val="24"/>
        </w:rPr>
        <w:t xml:space="preserve"> Students will be able to understand primary Hebrew texts.</w:t>
      </w:r>
    </w:p>
    <w:p w14:paraId="40A31793" w14:textId="77777777" w:rsidR="00B97A83" w:rsidRPr="00B97A83" w:rsidRDefault="00B97A83" w:rsidP="00B97A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97A83">
        <w:rPr>
          <w:rFonts w:ascii="Times New Roman" w:hAnsi="Times New Roman" w:cs="Times New Roman"/>
          <w:sz w:val="24"/>
          <w:szCs w:val="24"/>
        </w:rPr>
        <w:t>Students will be able to analyze significant issues in the fields of Jewish Studies.</w:t>
      </w:r>
    </w:p>
    <w:p w14:paraId="4BCC28C2" w14:textId="77777777" w:rsidR="00B97A83" w:rsidRPr="00B97A83" w:rsidRDefault="00B97A83" w:rsidP="00B97A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97A83">
        <w:rPr>
          <w:rFonts w:ascii="Times New Roman" w:hAnsi="Times New Roman" w:cs="Times New Roman"/>
          <w:sz w:val="24"/>
          <w:szCs w:val="24"/>
        </w:rPr>
        <w:t>Students will be able to understand the different historical contexts of the various fields of Jewish studies.</w:t>
      </w:r>
    </w:p>
    <w:p w14:paraId="724489D1" w14:textId="3326C7FC" w:rsidR="00B97A83" w:rsidRDefault="00B97A83" w:rsidP="00B97A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97A83">
        <w:rPr>
          <w:rFonts w:ascii="Times New Roman" w:hAnsi="Times New Roman" w:cs="Times New Roman"/>
          <w:sz w:val="24"/>
          <w:szCs w:val="24"/>
        </w:rPr>
        <w:t>Students will be able to synthesize information about the ethical teachings and values that emerge from the study of Jewish texts and traditions.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675"/>
        <w:gridCol w:w="4675"/>
      </w:tblGrid>
      <w:tr w:rsidR="004A32FE" w:rsidRPr="00A444C3" w14:paraId="1285F522" w14:textId="77777777" w:rsidTr="006B5C74">
        <w:tc>
          <w:tcPr>
            <w:tcW w:w="2500" w:type="pct"/>
          </w:tcPr>
          <w:p w14:paraId="639CF030" w14:textId="77777777" w:rsidR="004A32FE" w:rsidRPr="00A63F22" w:rsidRDefault="004A32FE" w:rsidP="006B5C74">
            <w:pPr>
              <w:rPr>
                <w:rFonts w:cstheme="minorHAnsi"/>
                <w:b/>
                <w:sz w:val="26"/>
                <w:szCs w:val="26"/>
              </w:rPr>
            </w:pPr>
            <w:r w:rsidRPr="00A63F22">
              <w:rPr>
                <w:rFonts w:cstheme="minorHAnsi"/>
                <w:b/>
                <w:sz w:val="26"/>
                <w:szCs w:val="26"/>
              </w:rPr>
              <w:t>Program/</w:t>
            </w:r>
            <w:proofErr w:type="spellStart"/>
            <w:r w:rsidRPr="00A63F22">
              <w:rPr>
                <w:rFonts w:cstheme="minorHAnsi"/>
                <w:b/>
                <w:sz w:val="26"/>
                <w:szCs w:val="26"/>
              </w:rPr>
              <w:t>MajorGoals</w:t>
            </w:r>
            <w:proofErr w:type="spellEnd"/>
          </w:p>
        </w:tc>
        <w:tc>
          <w:tcPr>
            <w:tcW w:w="2500" w:type="pct"/>
          </w:tcPr>
          <w:p w14:paraId="16B756B4" w14:textId="77777777" w:rsidR="004A32FE" w:rsidRPr="00A63F22" w:rsidRDefault="004A32FE" w:rsidP="006B5C74">
            <w:pPr>
              <w:rPr>
                <w:rFonts w:cstheme="minorHAnsi"/>
                <w:b/>
                <w:sz w:val="26"/>
                <w:szCs w:val="26"/>
              </w:rPr>
            </w:pPr>
            <w:r w:rsidRPr="00A63F22">
              <w:rPr>
                <w:rFonts w:cstheme="minorHAnsi"/>
                <w:b/>
                <w:sz w:val="26"/>
                <w:szCs w:val="26"/>
              </w:rPr>
              <w:t>SLOs</w:t>
            </w:r>
          </w:p>
        </w:tc>
      </w:tr>
      <w:tr w:rsidR="004A32FE" w:rsidRPr="00A444C3" w14:paraId="47FBA17E" w14:textId="77777777" w:rsidTr="006B5C74">
        <w:tc>
          <w:tcPr>
            <w:tcW w:w="2500" w:type="pct"/>
            <w:vMerge w:val="restart"/>
          </w:tcPr>
          <w:p w14:paraId="3819E69A" w14:textId="77777777" w:rsidR="004A32FE" w:rsidRPr="00B508F9" w:rsidRDefault="004A32FE" w:rsidP="004A32FE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Pr="00B508F9">
              <w:rPr>
                <w:rFonts w:ascii="Times New Roman" w:hAnsi="Times New Roman" w:cs="Times New Roman"/>
                <w:sz w:val="24"/>
                <w:szCs w:val="24"/>
              </w:rPr>
              <w:t>nderstan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 primary </w:t>
            </w:r>
            <w:r w:rsidRPr="00B508F9">
              <w:rPr>
                <w:rFonts w:ascii="Times New Roman" w:hAnsi="Times New Roman" w:cs="Times New Roman"/>
                <w:sz w:val="24"/>
                <w:szCs w:val="24"/>
              </w:rPr>
              <w:t>Hebrew texts. Students will demonstrate attainment of this goal by being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able to</w:t>
            </w:r>
          </w:p>
        </w:tc>
        <w:tc>
          <w:tcPr>
            <w:tcW w:w="2500" w:type="pct"/>
          </w:tcPr>
          <w:p w14:paraId="54B08633" w14:textId="77777777" w:rsidR="004A32FE" w:rsidRPr="002A7ADD" w:rsidRDefault="004A32FE" w:rsidP="004A32FE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2A7ADD">
              <w:rPr>
                <w:rFonts w:ascii="Times New Roman" w:hAnsi="Times New Roman" w:cs="Times New Roman"/>
                <w:sz w:val="24"/>
                <w:szCs w:val="24"/>
              </w:rPr>
              <w:t>ead the Hebrew Bible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Jewish exegetical and historical texts, or texts of Jewish law and thought in their original language.</w:t>
            </w:r>
          </w:p>
          <w:p w14:paraId="13192DB8" w14:textId="77777777" w:rsidR="004A32FE" w:rsidRPr="00A444C3" w:rsidRDefault="004A32FE" w:rsidP="006B5C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2FE" w:rsidRPr="00A444C3" w14:paraId="2553C459" w14:textId="77777777" w:rsidTr="006B5C74">
        <w:tc>
          <w:tcPr>
            <w:tcW w:w="2500" w:type="pct"/>
            <w:vMerge/>
          </w:tcPr>
          <w:p w14:paraId="1B6F3AB7" w14:textId="77777777" w:rsidR="004A32FE" w:rsidRPr="00A444C3" w:rsidRDefault="004A32FE" w:rsidP="006B5C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152C2D17" w14:textId="77777777" w:rsidR="004A32FE" w:rsidRPr="002A7ADD" w:rsidRDefault="004A32FE" w:rsidP="004A32FE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provide a basic translation and understanding of these texts.</w:t>
            </w:r>
          </w:p>
          <w:p w14:paraId="5ACA7E15" w14:textId="77777777" w:rsidR="004A32FE" w:rsidRPr="00A444C3" w:rsidRDefault="004A32FE" w:rsidP="006B5C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2FE" w:rsidRPr="00A444C3" w14:paraId="15BF2F22" w14:textId="77777777" w:rsidTr="006B5C74">
        <w:tc>
          <w:tcPr>
            <w:tcW w:w="2500" w:type="pct"/>
            <w:vMerge/>
          </w:tcPr>
          <w:p w14:paraId="19A04035" w14:textId="77777777" w:rsidR="004A32FE" w:rsidRPr="00A444C3" w:rsidRDefault="004A32FE" w:rsidP="006B5C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33CBFBBC" w14:textId="77777777" w:rsidR="004A32FE" w:rsidRPr="002A7ADD" w:rsidRDefault="004A32FE" w:rsidP="004A32FE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identify the underlying assumptions of these texts.</w:t>
            </w:r>
          </w:p>
          <w:p w14:paraId="338523E7" w14:textId="77777777" w:rsidR="004A32FE" w:rsidRPr="00A444C3" w:rsidRDefault="004A32FE" w:rsidP="006B5C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2FE" w:rsidRPr="00A444C3" w14:paraId="579DBDED" w14:textId="77777777" w:rsidTr="006B5C74">
        <w:tc>
          <w:tcPr>
            <w:tcW w:w="2500" w:type="pct"/>
            <w:vMerge w:val="restart"/>
          </w:tcPr>
          <w:p w14:paraId="627FF980" w14:textId="77777777" w:rsidR="004A32FE" w:rsidRPr="00A444C3" w:rsidRDefault="004A32FE" w:rsidP="006B5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Analyze significant issues in the fields of Jewish Studies. Students will demonstrate attainment of this goal by being able to:</w:t>
            </w:r>
          </w:p>
        </w:tc>
        <w:tc>
          <w:tcPr>
            <w:tcW w:w="2500" w:type="pct"/>
          </w:tcPr>
          <w:p w14:paraId="62938EA5" w14:textId="77777777" w:rsidR="004A32FE" w:rsidRPr="00A444C3" w:rsidRDefault="004A32FE" w:rsidP="006B5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a.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present relevant information and ideas in an organized fashion, either orally or in writing.</w:t>
            </w:r>
          </w:p>
          <w:p w14:paraId="51D44667" w14:textId="77777777" w:rsidR="004A32FE" w:rsidRPr="00A444C3" w:rsidRDefault="004A32FE" w:rsidP="006B5C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2FE" w:rsidRPr="00A444C3" w14:paraId="23FD5980" w14:textId="77777777" w:rsidTr="006B5C74">
        <w:tc>
          <w:tcPr>
            <w:tcW w:w="2500" w:type="pct"/>
            <w:vMerge/>
          </w:tcPr>
          <w:p w14:paraId="598C0523" w14:textId="77777777" w:rsidR="004A32FE" w:rsidRPr="00A444C3" w:rsidRDefault="004A32FE" w:rsidP="006B5C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6BADF9F6" w14:textId="77777777" w:rsidR="004A32FE" w:rsidRPr="00A444C3" w:rsidRDefault="004A32FE" w:rsidP="006B5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b.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express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their own informed perspectives on topics within a discipline.</w:t>
            </w:r>
          </w:p>
          <w:p w14:paraId="0C5B41F0" w14:textId="77777777" w:rsidR="004A32FE" w:rsidRPr="00A444C3" w:rsidRDefault="004A32FE" w:rsidP="006B5C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2FE" w:rsidRPr="00A444C3" w14:paraId="4DB9704F" w14:textId="77777777" w:rsidTr="006B5C74">
        <w:tc>
          <w:tcPr>
            <w:tcW w:w="2500" w:type="pct"/>
            <w:vMerge/>
          </w:tcPr>
          <w:p w14:paraId="495F37A6" w14:textId="77777777" w:rsidR="004A32FE" w:rsidRPr="00A444C3" w:rsidRDefault="004A32FE" w:rsidP="006B5C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64E6C554" w14:textId="77777777" w:rsidR="004A32FE" w:rsidRPr="00A444C3" w:rsidRDefault="004A32FE" w:rsidP="006B5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c.</w:t>
            </w:r>
          </w:p>
          <w:p w14:paraId="042D022F" w14:textId="77777777" w:rsidR="004A32FE" w:rsidRPr="00A444C3" w:rsidRDefault="004A32FE" w:rsidP="006B5C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2FE" w:rsidRPr="00A444C3" w14:paraId="6B43EA38" w14:textId="77777777" w:rsidTr="006B5C74">
        <w:tc>
          <w:tcPr>
            <w:tcW w:w="2500" w:type="pct"/>
            <w:vMerge w:val="restart"/>
          </w:tcPr>
          <w:p w14:paraId="5E16591E" w14:textId="77777777" w:rsidR="004A32FE" w:rsidRPr="00A444C3" w:rsidRDefault="004A32FE" w:rsidP="006B5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Understand the different historical contexts of the various fields of Jewish studies. This will be demonstrated by the students’ ability to:</w:t>
            </w:r>
          </w:p>
        </w:tc>
        <w:tc>
          <w:tcPr>
            <w:tcW w:w="2500" w:type="pct"/>
          </w:tcPr>
          <w:p w14:paraId="1A65CC9C" w14:textId="77777777" w:rsidR="004A32FE" w:rsidRPr="00A444C3" w:rsidRDefault="004A32FE" w:rsidP="006B5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a.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identify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the historical or cultural background relevant to the major figures or works that are being studied.</w:t>
            </w:r>
          </w:p>
          <w:p w14:paraId="4E67480D" w14:textId="77777777" w:rsidR="004A32FE" w:rsidRPr="00A444C3" w:rsidRDefault="004A32FE" w:rsidP="006B5C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2FE" w:rsidRPr="00A444C3" w14:paraId="5180CF57" w14:textId="77777777" w:rsidTr="006B5C74">
        <w:tc>
          <w:tcPr>
            <w:tcW w:w="2500" w:type="pct"/>
            <w:vMerge/>
          </w:tcPr>
          <w:p w14:paraId="277D5BD5" w14:textId="77777777" w:rsidR="004A32FE" w:rsidRPr="00A444C3" w:rsidRDefault="004A32FE" w:rsidP="006B5C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0F38CD07" w14:textId="77777777" w:rsidR="004A32FE" w:rsidRPr="00A444C3" w:rsidRDefault="004A32FE" w:rsidP="006B5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b.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analyze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the ways in which idea circulated in the ancient, medieval and modern worlds through discussion of primary texts in the various disciplines.</w:t>
            </w:r>
          </w:p>
          <w:p w14:paraId="111E466F" w14:textId="77777777" w:rsidR="004A32FE" w:rsidRPr="00A444C3" w:rsidRDefault="004A32FE" w:rsidP="006B5C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2FE" w:rsidRPr="00A444C3" w14:paraId="0E1D32E4" w14:textId="77777777" w:rsidTr="006B5C74">
        <w:tc>
          <w:tcPr>
            <w:tcW w:w="2500" w:type="pct"/>
            <w:vMerge/>
          </w:tcPr>
          <w:p w14:paraId="559F0D3A" w14:textId="77777777" w:rsidR="004A32FE" w:rsidRPr="00A444C3" w:rsidRDefault="004A32FE" w:rsidP="006B5C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51CB54FE" w14:textId="77777777" w:rsidR="004A32FE" w:rsidRPr="00A7132D" w:rsidRDefault="004A32FE" w:rsidP="004A32FE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A7132D">
              <w:rPr>
                <w:rFonts w:ascii="Times New Roman" w:hAnsi="Times New Roman" w:cs="Times New Roman"/>
                <w:sz w:val="24"/>
                <w:szCs w:val="24"/>
              </w:rPr>
              <w:t>xplain alternate theories and assess their plausibility.</w:t>
            </w:r>
          </w:p>
          <w:p w14:paraId="008875D6" w14:textId="77777777" w:rsidR="004A32FE" w:rsidRPr="00A444C3" w:rsidRDefault="004A32FE" w:rsidP="006B5C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2FE" w:rsidRPr="00A444C3" w14:paraId="019A9B66" w14:textId="77777777" w:rsidTr="006B5C74">
        <w:tc>
          <w:tcPr>
            <w:tcW w:w="2500" w:type="pct"/>
            <w:vMerge w:val="restart"/>
          </w:tcPr>
          <w:p w14:paraId="11360563" w14:textId="77777777" w:rsidR="004A32FE" w:rsidRPr="00A444C3" w:rsidRDefault="004A32FE" w:rsidP="006B5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Synthesize information about the ethical teachings and values that emerge from the study of Jewish texts and traditions. Students will demonstrate achievement of this goal by:</w:t>
            </w:r>
          </w:p>
        </w:tc>
        <w:tc>
          <w:tcPr>
            <w:tcW w:w="2500" w:type="pct"/>
          </w:tcPr>
          <w:p w14:paraId="60795A8D" w14:textId="77777777" w:rsidR="004A32FE" w:rsidRPr="00A444C3" w:rsidRDefault="004A32FE" w:rsidP="006B5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a.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analyzing the ways that the study of ancient and other earlier texts speaks to modern-day society.</w:t>
            </w:r>
          </w:p>
          <w:p w14:paraId="2A93C288" w14:textId="77777777" w:rsidR="004A32FE" w:rsidRPr="00A444C3" w:rsidRDefault="004A32FE" w:rsidP="006B5C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2FE" w:rsidRPr="00A444C3" w14:paraId="70E59DF9" w14:textId="77777777" w:rsidTr="006B5C74">
        <w:tc>
          <w:tcPr>
            <w:tcW w:w="2500" w:type="pct"/>
            <w:vMerge/>
          </w:tcPr>
          <w:p w14:paraId="2348502E" w14:textId="77777777" w:rsidR="004A32FE" w:rsidRPr="00A444C3" w:rsidRDefault="004A32FE" w:rsidP="006B5C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2838AA10" w14:textId="77777777" w:rsidR="004A32FE" w:rsidRPr="00A444C3" w:rsidRDefault="004A32FE" w:rsidP="006B5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b.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generating solutions to identified problems accompanied by well-reasoned arguments.</w:t>
            </w:r>
          </w:p>
          <w:p w14:paraId="20E0F361" w14:textId="77777777" w:rsidR="004A32FE" w:rsidRPr="00A444C3" w:rsidRDefault="004A32FE" w:rsidP="006B5C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1D2D0A2" w14:textId="3825B5FE" w:rsidR="004A32FE" w:rsidRDefault="004A32FE" w:rsidP="004A32F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5053" w:type="pct"/>
        <w:tblCellSpacing w:w="0" w:type="dxa"/>
        <w:tblBorders>
          <w:top w:val="outset" w:sz="6" w:space="0" w:color="666666"/>
          <w:left w:val="outset" w:sz="6" w:space="0" w:color="666666"/>
          <w:bottom w:val="outset" w:sz="6" w:space="0" w:color="666666"/>
          <w:right w:val="outset" w:sz="6" w:space="0" w:color="666666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190"/>
        <w:gridCol w:w="651"/>
        <w:gridCol w:w="651"/>
        <w:gridCol w:w="651"/>
        <w:gridCol w:w="684"/>
        <w:gridCol w:w="684"/>
        <w:gridCol w:w="684"/>
        <w:gridCol w:w="651"/>
        <w:gridCol w:w="651"/>
        <w:gridCol w:w="652"/>
        <w:gridCol w:w="652"/>
        <w:gridCol w:w="642"/>
      </w:tblGrid>
      <w:tr w:rsidR="004A32FE" w:rsidRPr="00A83E85" w14:paraId="1C6BA1D8" w14:textId="77777777" w:rsidTr="006B5C74">
        <w:trPr>
          <w:tblCellSpacing w:w="0" w:type="dxa"/>
        </w:trPr>
        <w:tc>
          <w:tcPr>
            <w:tcW w:w="1111" w:type="pct"/>
            <w:vMerge w:val="restar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0193F434" w14:textId="77777777" w:rsidR="004A32FE" w:rsidRPr="00A83E85" w:rsidRDefault="004A32FE" w:rsidP="006B5C74">
            <w:pPr>
              <w:autoSpaceDE w:val="0"/>
              <w:autoSpaceDN w:val="0"/>
              <w:adjustRightInd w:val="0"/>
              <w:spacing w:before="11" w:after="0" w:line="260" w:lineRule="exact"/>
              <w:jc w:val="center"/>
              <w:rPr>
                <w:rFonts w:ascii="Calibri" w:hAnsi="Calibri" w:cs="Calibri"/>
                <w:sz w:val="26"/>
                <w:szCs w:val="26"/>
              </w:rPr>
            </w:pPr>
            <w:r>
              <w:rPr>
                <w:rFonts w:ascii="Calibri" w:hAnsi="Calibri" w:cs="Calibri"/>
                <w:sz w:val="26"/>
                <w:szCs w:val="26"/>
              </w:rPr>
              <w:t>SLOs</w:t>
            </w:r>
          </w:p>
          <w:p w14:paraId="240C26F0" w14:textId="77777777" w:rsidR="004A32FE" w:rsidRPr="00A83E85" w:rsidRDefault="004A32FE" w:rsidP="006B5C74">
            <w:pPr>
              <w:autoSpaceDE w:val="0"/>
              <w:autoSpaceDN w:val="0"/>
              <w:adjustRightInd w:val="0"/>
              <w:spacing w:before="11" w:after="0" w:line="260" w:lineRule="exact"/>
              <w:jc w:val="center"/>
              <w:rPr>
                <w:rFonts w:ascii="Calibri" w:hAnsi="Calibri" w:cs="Calibri"/>
                <w:sz w:val="26"/>
                <w:szCs w:val="26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22"/>
            </w:tblGrid>
            <w:tr w:rsidR="004A32FE" w:rsidRPr="00A83E85" w14:paraId="59A43582" w14:textId="77777777" w:rsidTr="006B5C74">
              <w:trPr>
                <w:trHeight w:val="138"/>
              </w:trPr>
              <w:tc>
                <w:tcPr>
                  <w:tcW w:w="0" w:type="auto"/>
                </w:tcPr>
                <w:p w14:paraId="013E99F0" w14:textId="77777777" w:rsidR="004A32FE" w:rsidRPr="00A83E85" w:rsidRDefault="004A32FE" w:rsidP="006B5C74">
                  <w:pPr>
                    <w:autoSpaceDE w:val="0"/>
                    <w:autoSpaceDN w:val="0"/>
                    <w:adjustRightInd w:val="0"/>
                    <w:spacing w:before="11" w:after="0" w:line="260" w:lineRule="exact"/>
                    <w:jc w:val="center"/>
                    <w:rPr>
                      <w:rFonts w:ascii="Calibri" w:hAnsi="Calibri" w:cs="Calibri"/>
                      <w:sz w:val="26"/>
                      <w:szCs w:val="26"/>
                    </w:rPr>
                  </w:pPr>
                  <w:r w:rsidRPr="00A83E85">
                    <w:rPr>
                      <w:rFonts w:ascii="Calibri" w:hAnsi="Calibri" w:cs="Calibri"/>
                      <w:sz w:val="26"/>
                      <w:szCs w:val="26"/>
                    </w:rPr>
                    <w:t xml:space="preserve"> </w:t>
                  </w:r>
                </w:p>
              </w:tc>
            </w:tr>
          </w:tbl>
          <w:p w14:paraId="0BA5AFF5" w14:textId="77777777" w:rsidR="004A32FE" w:rsidRPr="00A83E85" w:rsidRDefault="004A32FE" w:rsidP="006B5C74">
            <w:pPr>
              <w:autoSpaceDE w:val="0"/>
              <w:autoSpaceDN w:val="0"/>
              <w:adjustRightInd w:val="0"/>
              <w:spacing w:before="11" w:after="0" w:line="260" w:lineRule="exact"/>
              <w:jc w:val="center"/>
              <w:rPr>
                <w:rFonts w:ascii="Calibri" w:hAnsi="Calibri" w:cs="Calibri"/>
                <w:sz w:val="26"/>
                <w:szCs w:val="26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22"/>
            </w:tblGrid>
            <w:tr w:rsidR="004A32FE" w:rsidRPr="00A83E85" w14:paraId="5C121298" w14:textId="77777777" w:rsidTr="006B5C74">
              <w:trPr>
                <w:trHeight w:val="138"/>
              </w:trPr>
              <w:tc>
                <w:tcPr>
                  <w:tcW w:w="0" w:type="auto"/>
                </w:tcPr>
                <w:p w14:paraId="6E5C0AAA" w14:textId="77777777" w:rsidR="004A32FE" w:rsidRPr="00A83E85" w:rsidRDefault="004A32FE" w:rsidP="006B5C74">
                  <w:pPr>
                    <w:autoSpaceDE w:val="0"/>
                    <w:autoSpaceDN w:val="0"/>
                    <w:adjustRightInd w:val="0"/>
                    <w:spacing w:before="11" w:after="0" w:line="260" w:lineRule="exact"/>
                    <w:jc w:val="center"/>
                    <w:rPr>
                      <w:rFonts w:ascii="Calibri" w:hAnsi="Calibri" w:cs="Calibri"/>
                      <w:sz w:val="26"/>
                      <w:szCs w:val="26"/>
                    </w:rPr>
                  </w:pPr>
                  <w:r w:rsidRPr="00A83E85">
                    <w:rPr>
                      <w:rFonts w:ascii="Calibri" w:hAnsi="Calibri" w:cs="Calibri"/>
                      <w:sz w:val="26"/>
                      <w:szCs w:val="26"/>
                    </w:rPr>
                    <w:t xml:space="preserve"> </w:t>
                  </w:r>
                </w:p>
              </w:tc>
            </w:tr>
          </w:tbl>
          <w:p w14:paraId="3C602E5B" w14:textId="77777777" w:rsidR="004A32FE" w:rsidRPr="00A83E85" w:rsidRDefault="004A32FE" w:rsidP="006B5C74">
            <w:pPr>
              <w:autoSpaceDE w:val="0"/>
              <w:autoSpaceDN w:val="0"/>
              <w:adjustRightInd w:val="0"/>
              <w:spacing w:before="11" w:after="0" w:line="260" w:lineRule="exact"/>
              <w:jc w:val="center"/>
              <w:rPr>
                <w:rFonts w:ascii="Calibri" w:hAnsi="Calibri" w:cs="Calibri"/>
                <w:sz w:val="26"/>
                <w:szCs w:val="26"/>
              </w:rPr>
            </w:pPr>
          </w:p>
        </w:tc>
        <w:tc>
          <w:tcPr>
            <w:tcW w:w="3889" w:type="pct"/>
            <w:gridSpan w:val="11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50DF2A6E" w14:textId="77777777" w:rsidR="004A32FE" w:rsidRPr="00A83E85" w:rsidRDefault="004A32FE" w:rsidP="006B5C74">
            <w:pPr>
              <w:autoSpaceDE w:val="0"/>
              <w:autoSpaceDN w:val="0"/>
              <w:adjustRightInd w:val="0"/>
              <w:spacing w:before="11" w:after="0" w:line="260" w:lineRule="exact"/>
              <w:jc w:val="center"/>
              <w:rPr>
                <w:rFonts w:ascii="Calibri" w:hAnsi="Calibri" w:cs="Calibri"/>
                <w:sz w:val="26"/>
                <w:szCs w:val="26"/>
              </w:rPr>
            </w:pPr>
            <w:r w:rsidRPr="00A83E85">
              <w:rPr>
                <w:rFonts w:ascii="Calibri" w:hAnsi="Calibri" w:cs="Calibri"/>
                <w:sz w:val="26"/>
                <w:szCs w:val="26"/>
              </w:rPr>
              <w:t>Courses/</w:t>
            </w:r>
            <w:r>
              <w:rPr>
                <w:rFonts w:ascii="Calibri" w:hAnsi="Calibri" w:cs="Calibri"/>
                <w:sz w:val="26"/>
                <w:szCs w:val="26"/>
              </w:rPr>
              <w:t xml:space="preserve">Learning </w:t>
            </w:r>
            <w:r w:rsidRPr="00A83E85">
              <w:rPr>
                <w:rFonts w:ascii="Calibri" w:hAnsi="Calibri" w:cs="Calibri"/>
                <w:sz w:val="26"/>
                <w:szCs w:val="26"/>
              </w:rPr>
              <w:t>Experiences</w:t>
            </w:r>
          </w:p>
        </w:tc>
      </w:tr>
      <w:tr w:rsidR="004A32FE" w:rsidRPr="00A3091E" w14:paraId="636AF970" w14:textId="77777777" w:rsidTr="006B5C74">
        <w:trPr>
          <w:trHeight w:val="816"/>
          <w:tblCellSpacing w:w="0" w:type="dxa"/>
        </w:trPr>
        <w:tc>
          <w:tcPr>
            <w:tcW w:w="1111" w:type="pct"/>
            <w:vMerge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682C93D0" w14:textId="77777777" w:rsidR="004A32FE" w:rsidRPr="00A3091E" w:rsidRDefault="004A32FE" w:rsidP="006B5C7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112F832F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  <w:t>BIBL 1086, 1211, 2125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66C855C6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  <w:t>BIBL 1412, 1506, 4021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2E8F7382" w14:textId="77777777" w:rsidR="004A32F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  <w:t>BIBL 1087.</w:t>
            </w:r>
          </w:p>
          <w:p w14:paraId="504F0F41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  <w:t>1405, 3307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0408FFF7" w14:textId="77777777" w:rsidR="004A32F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  <w:t>JUDS</w:t>
            </w:r>
          </w:p>
          <w:p w14:paraId="685067EA" w14:textId="77777777" w:rsidR="004A32F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  <w:t xml:space="preserve">1402, 1433, </w:t>
            </w:r>
          </w:p>
          <w:p w14:paraId="6FAF7D42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  <w:t>1489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</w:tcPr>
          <w:p w14:paraId="3A65337B" w14:textId="77777777" w:rsidR="004A32F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  <w:t>JUDS 1210, 1444,</w:t>
            </w:r>
          </w:p>
          <w:p w14:paraId="5774BBBE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  <w:t>1501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</w:tcPr>
          <w:p w14:paraId="34533B7F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  <w:t>JUDS 1467, 1580, 1583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</w:tcPr>
          <w:p w14:paraId="781E37F2" w14:textId="77777777" w:rsidR="004A32FE" w:rsidRPr="00A3091E" w:rsidRDefault="004A32FE" w:rsidP="006B5C74">
            <w:pPr>
              <w:autoSpaceDE w:val="0"/>
              <w:autoSpaceDN w:val="0"/>
              <w:adjustRightInd w:val="0"/>
              <w:spacing w:before="11" w:after="0" w:line="260" w:lineRule="exact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  <w:t>JHIS 1335, 1344, 1807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</w:tcPr>
          <w:p w14:paraId="3A5543B0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  <w:t>JPH 1203, 1647, 1654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</w:tcPr>
          <w:p w14:paraId="74128BAE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</w:tcPr>
          <w:p w14:paraId="06857CC3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</w:p>
        </w:tc>
        <w:tc>
          <w:tcPr>
            <w:tcW w:w="35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</w:tcPr>
          <w:p w14:paraId="4A1003B4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</w:p>
        </w:tc>
      </w:tr>
      <w:tr w:rsidR="004A32FE" w:rsidRPr="00A3091E" w14:paraId="70540326" w14:textId="77777777" w:rsidTr="006B5C74">
        <w:trPr>
          <w:tblCellSpacing w:w="0" w:type="dxa"/>
        </w:trPr>
        <w:tc>
          <w:tcPr>
            <w:tcW w:w="111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19F030DB" w14:textId="77777777" w:rsidR="004A32FE" w:rsidRPr="00810D43" w:rsidRDefault="004A32FE" w:rsidP="006B5C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 xml:space="preserve">1a.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810D43">
              <w:rPr>
                <w:rFonts w:ascii="Times New Roman" w:hAnsi="Times New Roman" w:cs="Times New Roman"/>
                <w:sz w:val="24"/>
                <w:szCs w:val="24"/>
              </w:rPr>
              <w:t>ead the Hebrew Bible, Jewish exegetical and hist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orical texts, or texts</w:t>
            </w:r>
            <w:r w:rsidRPr="00810D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of Jewish </w:t>
            </w:r>
            <w:r w:rsidRPr="00810D43">
              <w:rPr>
                <w:rFonts w:ascii="Times New Roman" w:hAnsi="Times New Roman" w:cs="Times New Roman"/>
                <w:sz w:val="24"/>
                <w:szCs w:val="24"/>
              </w:rPr>
              <w:t>law and thought in their original language.</w:t>
            </w:r>
          </w:p>
          <w:p w14:paraId="2E8EFC01" w14:textId="77777777" w:rsidR="004A32FE" w:rsidRPr="00A3091E" w:rsidRDefault="004A32FE" w:rsidP="006B5C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3E667FEA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7D460DC5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038B2FA3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0DAF3771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5EE9882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D5D7E60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6C63033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C33C9CC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9D19CEE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97E4030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B71303A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  <w:tr w:rsidR="004A32FE" w:rsidRPr="00A3091E" w14:paraId="5B638AB5" w14:textId="77777777" w:rsidTr="006B5C74">
        <w:trPr>
          <w:tblCellSpacing w:w="0" w:type="dxa"/>
        </w:trPr>
        <w:tc>
          <w:tcPr>
            <w:tcW w:w="111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6209C02A" w14:textId="77777777" w:rsidR="004A32FE" w:rsidRPr="007B1ED5" w:rsidRDefault="004A32FE" w:rsidP="006B5C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1b.</w:t>
            </w:r>
            <w:r w:rsidRPr="00810D43">
              <w:rPr>
                <w:rFonts w:ascii="Times New Roman" w:hAnsi="Times New Roman" w:cs="Times New Roman"/>
                <w:sz w:val="24"/>
                <w:szCs w:val="24"/>
              </w:rPr>
              <w:t xml:space="preserve"> provide a basic translation and understanding of these texts.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2B1DF2BC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36F5EA38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3272A9B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609A41FE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8E28445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4F8FA1F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EA053CD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7BB9F77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3E1505A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5D46869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0B64436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  <w:tr w:rsidR="004A32FE" w:rsidRPr="00A3091E" w14:paraId="5B6E9514" w14:textId="77777777" w:rsidTr="006B5C74">
        <w:trPr>
          <w:tblCellSpacing w:w="0" w:type="dxa"/>
        </w:trPr>
        <w:tc>
          <w:tcPr>
            <w:tcW w:w="111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14CD1959" w14:textId="77777777" w:rsidR="004A32FE" w:rsidRPr="00A3091E" w:rsidRDefault="004A32FE" w:rsidP="006B5C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1c.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identify </w:t>
            </w:r>
            <w:r w:rsidRPr="00810D43">
              <w:rPr>
                <w:rFonts w:ascii="Times New Roman" w:hAnsi="Times New Roman" w:cs="Times New Roman"/>
                <w:sz w:val="24"/>
                <w:szCs w:val="24"/>
              </w:rPr>
              <w:t>the underlying assumptions of these texts.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B522BC6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3A660680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77141F7C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5A08C0B8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CD6499C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3D29553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0B77F13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A92C149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B0DEF01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096B8E7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14050F5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  <w:tr w:rsidR="004A32FE" w:rsidRPr="00A3091E" w14:paraId="44D8E03E" w14:textId="77777777" w:rsidTr="006B5C74">
        <w:trPr>
          <w:trHeight w:val="20"/>
          <w:tblCellSpacing w:w="0" w:type="dxa"/>
        </w:trPr>
        <w:tc>
          <w:tcPr>
            <w:tcW w:w="111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3C5A0472" w14:textId="77777777" w:rsidR="004A32FE" w:rsidRPr="007B1ED5" w:rsidRDefault="004A32FE" w:rsidP="006B5C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 xml:space="preserve">2a. </w:t>
            </w:r>
            <w:r w:rsidRPr="00810D43">
              <w:rPr>
                <w:rFonts w:ascii="Times New Roman" w:hAnsi="Times New Roman" w:cs="Times New Roman"/>
                <w:sz w:val="24"/>
                <w:szCs w:val="24"/>
              </w:rPr>
              <w:t>present relevant information and ideas in an organized fashion, either orally or in writing.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64695DA2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3939EFFC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7EB8721B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04FE74AB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0CE652A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90BDA11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6B9A7E6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B6B07C9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4166CB5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B55288F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D01B064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  <w:tr w:rsidR="004A32FE" w:rsidRPr="00A3091E" w14:paraId="5320E8D1" w14:textId="77777777" w:rsidTr="006B5C74">
        <w:trPr>
          <w:tblCellSpacing w:w="0" w:type="dxa"/>
        </w:trPr>
        <w:tc>
          <w:tcPr>
            <w:tcW w:w="111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4F1F845D" w14:textId="77777777" w:rsidR="004A32FE" w:rsidRPr="007B1ED5" w:rsidRDefault="004A32FE" w:rsidP="006B5C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 xml:space="preserve">2b. </w:t>
            </w:r>
            <w:r w:rsidRPr="00810D43">
              <w:rPr>
                <w:rFonts w:ascii="Times New Roman" w:hAnsi="Times New Roman" w:cs="Times New Roman"/>
                <w:sz w:val="24"/>
                <w:szCs w:val="24"/>
              </w:rPr>
              <w:t>express their own informed perspectives on topics within a discipline.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0725B576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4CAF22E5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75DA796A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5970C99F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6F3CB2D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1C66532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32525EE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32CCB1E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8790575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5D31EE4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F54CBF2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  <w:tr w:rsidR="004A32FE" w:rsidRPr="00A3091E" w14:paraId="572551A3" w14:textId="77777777" w:rsidTr="006B5C74">
        <w:trPr>
          <w:tblCellSpacing w:w="0" w:type="dxa"/>
        </w:trPr>
        <w:tc>
          <w:tcPr>
            <w:tcW w:w="111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309074F7" w14:textId="77777777" w:rsidR="004A32FE" w:rsidRPr="00A3091E" w:rsidRDefault="004A32FE" w:rsidP="006B5C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lastRenderedPageBreak/>
              <w:t xml:space="preserve">3a. </w:t>
            </w:r>
            <w:r w:rsidRPr="00810D43">
              <w:rPr>
                <w:rFonts w:ascii="Times New Roman" w:hAnsi="Times New Roman" w:cs="Times New Roman"/>
                <w:sz w:val="24"/>
                <w:szCs w:val="24"/>
              </w:rPr>
              <w:t>identify the historical or cultural background relevant to the major figures or works that are being studied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30E3F5CF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3459C404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72C1A1AB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0964239F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1B74009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E2078BA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EC46125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ECF9FA8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E2CDA5A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9C1A53B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4ECAFEA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  <w:tr w:rsidR="004A32FE" w:rsidRPr="00A3091E" w14:paraId="182776F4" w14:textId="77777777" w:rsidTr="006B5C74">
        <w:trPr>
          <w:tblCellSpacing w:w="0" w:type="dxa"/>
        </w:trPr>
        <w:tc>
          <w:tcPr>
            <w:tcW w:w="111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4DB9CBCE" w14:textId="77777777" w:rsidR="004A32FE" w:rsidRPr="00A3091E" w:rsidRDefault="004A32FE" w:rsidP="006B5C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 xml:space="preserve">3b. </w:t>
            </w:r>
            <w:r w:rsidRPr="00810D43">
              <w:rPr>
                <w:rFonts w:ascii="Times New Roman" w:hAnsi="Times New Roman" w:cs="Times New Roman"/>
                <w:sz w:val="24"/>
                <w:szCs w:val="24"/>
              </w:rPr>
              <w:t>analyze the ways in which idea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810D43">
              <w:rPr>
                <w:rFonts w:ascii="Times New Roman" w:hAnsi="Times New Roman" w:cs="Times New Roman"/>
                <w:sz w:val="24"/>
                <w:szCs w:val="24"/>
              </w:rPr>
              <w:t xml:space="preserve"> circulated in the ancient, </w:t>
            </w:r>
            <w:proofErr w:type="gramStart"/>
            <w:r w:rsidRPr="00810D43">
              <w:rPr>
                <w:rFonts w:ascii="Times New Roman" w:hAnsi="Times New Roman" w:cs="Times New Roman"/>
                <w:sz w:val="24"/>
                <w:szCs w:val="24"/>
              </w:rPr>
              <w:t>medieval</w:t>
            </w:r>
            <w:proofErr w:type="gramEnd"/>
            <w:r w:rsidRPr="00810D43">
              <w:rPr>
                <w:rFonts w:ascii="Times New Roman" w:hAnsi="Times New Roman" w:cs="Times New Roman"/>
                <w:sz w:val="24"/>
                <w:szCs w:val="24"/>
              </w:rPr>
              <w:t xml:space="preserve"> and modern worlds through discussion of primary texts in the various disciplines.</w:t>
            </w:r>
            <w:r w:rsidRPr="00A3091E">
              <w:rPr>
                <w:rFonts w:ascii="Arial" w:eastAsia="Times New Roman" w:hAnsi="Arial" w:cs="Arial"/>
                <w:sz w:val="20"/>
                <w:szCs w:val="24"/>
              </w:rPr>
              <w:t xml:space="preserve"> 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6BCC85C2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20346135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482004E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5A525FD7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5339B17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7D18EFB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D6713EA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673E4F5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7234287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EBBFF60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D40C08B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  <w:tr w:rsidR="004A32FE" w:rsidRPr="00A3091E" w14:paraId="7D155B50" w14:textId="77777777" w:rsidTr="006B5C74">
        <w:trPr>
          <w:tblCellSpacing w:w="0" w:type="dxa"/>
        </w:trPr>
        <w:tc>
          <w:tcPr>
            <w:tcW w:w="111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3D0B3C0B" w14:textId="77777777" w:rsidR="004A32FE" w:rsidRPr="00A3091E" w:rsidRDefault="004A32FE" w:rsidP="006B5C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 xml:space="preserve">3c. </w:t>
            </w:r>
            <w:r w:rsidRPr="00810D43">
              <w:rPr>
                <w:rFonts w:ascii="Times New Roman" w:hAnsi="Times New Roman" w:cs="Times New Roman"/>
                <w:sz w:val="24"/>
                <w:szCs w:val="24"/>
              </w:rPr>
              <w:t>explain alternate theories and assess their plausibility.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730B3DD2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14F9A9A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35EABC6B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094B30BD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4996A4D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C8FC2D2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231CAA2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B37623F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6C0E9F8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1DCBC43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C2F4921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  <w:tr w:rsidR="004A32FE" w:rsidRPr="00A3091E" w14:paraId="498E8559" w14:textId="77777777" w:rsidTr="006B5C74">
        <w:trPr>
          <w:tblCellSpacing w:w="0" w:type="dxa"/>
        </w:trPr>
        <w:tc>
          <w:tcPr>
            <w:tcW w:w="111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375D1495" w14:textId="77777777" w:rsidR="004A32FE" w:rsidRDefault="004A32FE" w:rsidP="006B5C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 xml:space="preserve">4a. </w:t>
            </w:r>
            <w:r w:rsidRPr="00810D43">
              <w:rPr>
                <w:rFonts w:ascii="Times New Roman" w:hAnsi="Times New Roman" w:cs="Times New Roman"/>
                <w:sz w:val="24"/>
                <w:szCs w:val="24"/>
              </w:rPr>
              <w:t>analyzing the ways that the study of 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ncient and other early texts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speak</w:t>
            </w:r>
            <w:proofErr w:type="gramEnd"/>
            <w:r w:rsidRPr="00810D43">
              <w:rPr>
                <w:rFonts w:ascii="Times New Roman" w:hAnsi="Times New Roman" w:cs="Times New Roman"/>
                <w:sz w:val="24"/>
                <w:szCs w:val="24"/>
              </w:rPr>
              <w:t xml:space="preserve"> to modern-day society.</w:t>
            </w:r>
          </w:p>
          <w:p w14:paraId="08EB702C" w14:textId="77777777" w:rsidR="004A32FE" w:rsidRPr="00810D43" w:rsidRDefault="004A32FE" w:rsidP="006B5C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</w:t>
            </w:r>
          </w:p>
          <w:p w14:paraId="4B3B0BDE" w14:textId="77777777" w:rsidR="004A32FE" w:rsidRPr="007B1ED5" w:rsidRDefault="004A32FE" w:rsidP="006B5C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 xml:space="preserve">4b. </w:t>
            </w:r>
            <w:r w:rsidRPr="00810D43">
              <w:rPr>
                <w:rFonts w:ascii="Times New Roman" w:hAnsi="Times New Roman" w:cs="Times New Roman"/>
                <w:sz w:val="24"/>
                <w:szCs w:val="24"/>
              </w:rPr>
              <w:t>generating solutions to identified problems accompanied by well-reasoned arguments.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33433338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3410B094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7F52F14F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4b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2C0051D8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4a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350A5E9" w14:textId="77777777" w:rsidR="004A32FE" w:rsidRPr="00A3091E" w:rsidRDefault="004A32FE" w:rsidP="006B5C7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 xml:space="preserve"> 4a, 4b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7F99856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4a, 4b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D55FA06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4b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665AFC5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4a, 4b</w:t>
            </w: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614C825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64F1A64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3B45E32" w14:textId="77777777" w:rsidR="004A32FE" w:rsidRPr="00A3091E" w:rsidRDefault="004A32FE" w:rsidP="006B5C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</w:tbl>
    <w:p w14:paraId="19C3A4BF" w14:textId="77777777" w:rsidR="004A32FE" w:rsidRPr="004A32FE" w:rsidRDefault="004A32FE" w:rsidP="004A32FE">
      <w:pPr>
        <w:rPr>
          <w:rFonts w:ascii="Times New Roman" w:hAnsi="Times New Roman" w:cs="Times New Roman"/>
          <w:sz w:val="24"/>
          <w:szCs w:val="24"/>
        </w:rPr>
      </w:pPr>
    </w:p>
    <w:sectPr w:rsidR="004A32FE" w:rsidRPr="004A32FE" w:rsidSect="00950B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EA4EC0"/>
    <w:multiLevelType w:val="hybridMultilevel"/>
    <w:tmpl w:val="F82AFE1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C0453F"/>
    <w:multiLevelType w:val="hybridMultilevel"/>
    <w:tmpl w:val="CC64CA94"/>
    <w:lvl w:ilvl="0" w:tplc="9B72E5F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EE3214"/>
    <w:multiLevelType w:val="hybridMultilevel"/>
    <w:tmpl w:val="5F4A1C76"/>
    <w:lvl w:ilvl="0" w:tplc="04090019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AD05A1"/>
    <w:multiLevelType w:val="hybridMultilevel"/>
    <w:tmpl w:val="1BC80E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A83"/>
    <w:rsid w:val="004A32FE"/>
    <w:rsid w:val="00950B2E"/>
    <w:rsid w:val="00B97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D3642B"/>
  <w15:docId w15:val="{67132E8D-F38C-40BA-ADAE-B0AF011C0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7A83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7A83"/>
    <w:pPr>
      <w:ind w:left="720"/>
      <w:contextualSpacing/>
    </w:pPr>
  </w:style>
  <w:style w:type="table" w:styleId="TableGrid">
    <w:name w:val="Table Grid"/>
    <w:basedOn w:val="TableNormal"/>
    <w:uiPriority w:val="59"/>
    <w:rsid w:val="004A32FE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558</Words>
  <Characters>3181</Characters>
  <Application>Microsoft Office Word</Application>
  <DocSecurity>0</DocSecurity>
  <Lines>26</Lines>
  <Paragraphs>7</Paragraphs>
  <ScaleCrop>false</ScaleCrop>
  <Company/>
  <LinksUpToDate>false</LinksUpToDate>
  <CharactersWithSpaces>3732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REbner</dc:creator>
  <cp:lastModifiedBy>Rachel Ebner</cp:lastModifiedBy>
  <cp:revision>2</cp:revision>
  <dcterms:created xsi:type="dcterms:W3CDTF">2021-06-07T22:51:00Z</dcterms:created>
  <dcterms:modified xsi:type="dcterms:W3CDTF">2021-06-07T22:51:00Z</dcterms:modified>
</cp:coreProperties>
</file>