
<file path=[Content_Types].xml><?xml version="1.0" encoding="utf-8"?>
<Types xmlns="http://schemas.openxmlformats.org/package/2006/content-types">
  <Default Extension="emf" ContentType="image/x-emf"/>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46CC76A" w14:textId="77777777" w:rsidR="00051223" w:rsidRDefault="00051223" w:rsidP="00EE2475">
      <w:pPr>
        <w:rPr>
          <w:rFonts w:ascii="Arial" w:hAnsi="Arial" w:cs="Arial"/>
          <w:b/>
        </w:rPr>
      </w:pPr>
    </w:p>
    <w:p w14:paraId="607E3384" w14:textId="08771F0A" w:rsidR="00B42790" w:rsidRPr="00051223" w:rsidRDefault="009607E0" w:rsidP="005742DB">
      <w:pPr>
        <w:jc w:val="center"/>
        <w:rPr>
          <w:rFonts w:ascii="Arial" w:hAnsi="Arial" w:cs="Arial"/>
          <w:b/>
        </w:rPr>
      </w:pPr>
      <w:r>
        <w:rPr>
          <w:rFonts w:ascii="Arial" w:hAnsi="Arial" w:cs="Arial"/>
          <w:b/>
        </w:rPr>
        <w:t>April</w:t>
      </w:r>
      <w:r w:rsidR="00B35326">
        <w:rPr>
          <w:rFonts w:ascii="Arial" w:hAnsi="Arial" w:cs="Arial"/>
          <w:b/>
        </w:rPr>
        <w:t xml:space="preserve"> 2025</w:t>
      </w:r>
    </w:p>
    <w:p w14:paraId="4F544C2E" w14:textId="63D92AD7" w:rsidR="00AE3DBE" w:rsidRDefault="00AE3DBE" w:rsidP="00AE3DBE">
      <w:pPr>
        <w:spacing w:before="100" w:beforeAutospacing="1" w:after="100" w:afterAutospacing="1"/>
      </w:pPr>
      <w:r>
        <w:rPr>
          <w:i/>
          <w:iCs/>
          <w:color w:val="000000"/>
          <w:shd w:val="clear" w:color="auto" w:fill="FFFFFF"/>
        </w:rPr>
        <w:t xml:space="preserve">Please share with your faculty: </w:t>
      </w:r>
    </w:p>
    <w:p w14:paraId="10174254" w14:textId="2762730E" w:rsidR="00B35326" w:rsidRDefault="009607E0" w:rsidP="00B35326">
      <w:pPr>
        <w:rPr>
          <w:b/>
          <w:bCs/>
          <w:iCs/>
          <w:color w:val="000000"/>
          <w:shd w:val="clear" w:color="auto" w:fill="FFFFFF"/>
        </w:rPr>
      </w:pPr>
      <w:r>
        <w:rPr>
          <w:b/>
          <w:bCs/>
          <w:iCs/>
          <w:color w:val="000000"/>
          <w:shd w:val="clear" w:color="auto" w:fill="FFFFFF"/>
        </w:rPr>
        <w:t>Backward Design and Bloom’s Taxonomy</w:t>
      </w:r>
    </w:p>
    <w:p w14:paraId="0B315F26" w14:textId="77777777" w:rsidR="009607E0" w:rsidRDefault="009607E0" w:rsidP="00B35326">
      <w:pPr>
        <w:rPr>
          <w:b/>
          <w:bCs/>
          <w:iCs/>
          <w:color w:val="000000"/>
          <w:shd w:val="clear" w:color="auto" w:fill="FFFFFF"/>
        </w:rPr>
      </w:pPr>
    </w:p>
    <w:p w14:paraId="7AA0DE4B" w14:textId="6B4FD285" w:rsidR="009607E0" w:rsidRPr="009607E0" w:rsidRDefault="009607E0" w:rsidP="009607E0">
      <w:pPr>
        <w:spacing w:after="160" w:line="278" w:lineRule="auto"/>
        <w:rPr>
          <w:rFonts w:ascii="Times New Roman" w:eastAsia="Aptos" w:hAnsi="Times New Roman" w:cs="Times New Roman"/>
          <w:kern w:val="2"/>
          <w:lang w:eastAsia="en-US"/>
          <w14:ligatures w14:val="standardContextual"/>
        </w:rPr>
      </w:pPr>
      <w:r w:rsidRPr="009607E0">
        <w:rPr>
          <w:rFonts w:ascii="Times New Roman" w:eastAsia="Aptos" w:hAnsi="Times New Roman" w:cs="Times New Roman"/>
          <w:kern w:val="2"/>
          <w:lang w:eastAsia="en-US"/>
          <w14:ligatures w14:val="standardContextual"/>
        </w:rPr>
        <w:t>Backward design (see Figure 1) is a curriculum design approach that involves first identifying the program’s student learning goals and then working backwards to develop meaningful assessments to measure those goals</w:t>
      </w:r>
      <w:r w:rsidR="008A37E9">
        <w:rPr>
          <w:rFonts w:ascii="Times New Roman" w:eastAsia="Aptos" w:hAnsi="Times New Roman" w:cs="Times New Roman"/>
          <w:kern w:val="2"/>
          <w:lang w:eastAsia="en-US"/>
          <w14:ligatures w14:val="standardContextual"/>
        </w:rPr>
        <w:t xml:space="preserve"> </w:t>
      </w:r>
      <w:r w:rsidRPr="009607E0">
        <w:rPr>
          <w:rFonts w:ascii="Times New Roman" w:eastAsia="Aptos" w:hAnsi="Times New Roman" w:cs="Times New Roman"/>
          <w:kern w:val="2"/>
          <w:lang w:eastAsia="en-US"/>
          <w14:ligatures w14:val="standardContextual"/>
        </w:rPr>
        <w:t xml:space="preserve">and relevant instructional strategies to help students achieve those goals.  </w:t>
      </w:r>
    </w:p>
    <w:p w14:paraId="087CE015" w14:textId="77777777" w:rsidR="009607E0" w:rsidRPr="009607E0" w:rsidRDefault="009607E0" w:rsidP="009607E0">
      <w:pPr>
        <w:spacing w:after="160" w:line="278" w:lineRule="auto"/>
        <w:rPr>
          <w:rFonts w:ascii="Times New Roman" w:eastAsia="Aptos" w:hAnsi="Times New Roman" w:cs="Times New Roman"/>
          <w:kern w:val="2"/>
          <w:lang w:eastAsia="en-US"/>
          <w14:ligatures w14:val="standardContextual"/>
        </w:rPr>
      </w:pPr>
    </w:p>
    <w:p w14:paraId="39AD2A6B" w14:textId="77777777" w:rsidR="009607E0" w:rsidRPr="009607E0" w:rsidRDefault="009607E0" w:rsidP="009607E0">
      <w:pPr>
        <w:spacing w:after="160" w:line="278" w:lineRule="auto"/>
        <w:rPr>
          <w:rFonts w:ascii="Aptos" w:eastAsia="Aptos" w:hAnsi="Aptos" w:cs="Times New Roman"/>
          <w:b/>
          <w:bCs/>
          <w:kern w:val="2"/>
          <w:lang w:eastAsia="en-US"/>
          <w14:ligatures w14:val="standardContextual"/>
        </w:rPr>
      </w:pPr>
      <w:r w:rsidRPr="009607E0">
        <w:rPr>
          <w:rFonts w:ascii="Aptos" w:eastAsia="Aptos" w:hAnsi="Aptos" w:cs="Times New Roman"/>
          <w:b/>
          <w:bCs/>
          <w:kern w:val="2"/>
          <w:lang w:eastAsia="en-US"/>
          <w14:ligatures w14:val="standardContextual"/>
        </w:rPr>
        <w:t>Figure 1: The Backward Design Model</w:t>
      </w:r>
    </w:p>
    <w:p w14:paraId="43412BD4" w14:textId="77777777" w:rsidR="009607E0" w:rsidRPr="009607E0" w:rsidRDefault="009607E0" w:rsidP="009607E0">
      <w:pPr>
        <w:spacing w:after="160" w:line="278" w:lineRule="auto"/>
        <w:rPr>
          <w:rFonts w:ascii="Times New Roman" w:eastAsia="Aptos" w:hAnsi="Times New Roman" w:cs="Times New Roman"/>
          <w:kern w:val="2"/>
          <w:lang w:eastAsia="en-US"/>
          <w14:ligatures w14:val="standardContextual"/>
        </w:rPr>
      </w:pPr>
      <w:r w:rsidRPr="009607E0">
        <w:rPr>
          <w:rFonts w:ascii="Times New Roman" w:eastAsia="Aptos" w:hAnsi="Times New Roman" w:cs="Times New Roman"/>
          <w:noProof/>
          <w:kern w:val="2"/>
          <w:lang w:eastAsia="en-US"/>
          <w14:ligatures w14:val="standardContextual"/>
        </w:rPr>
        <w:drawing>
          <wp:inline distT="0" distB="0" distL="0" distR="0" wp14:anchorId="515BACFE" wp14:editId="450873D3">
            <wp:extent cx="4933950" cy="1821180"/>
            <wp:effectExtent l="38100" t="0" r="19050" b="26670"/>
            <wp:docPr id="2126229599" name="Diagram 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8" r:lo="rId9" r:qs="rId10" r:cs="rId11"/>
              </a:graphicData>
            </a:graphic>
          </wp:inline>
        </w:drawing>
      </w:r>
      <w:r w:rsidRPr="009607E0">
        <w:rPr>
          <w:rFonts w:ascii="Times New Roman" w:eastAsia="Aptos" w:hAnsi="Times New Roman" w:cs="Times New Roman"/>
          <w:kern w:val="2"/>
          <w:lang w:eastAsia="en-US"/>
          <w14:ligatures w14:val="standardContextual"/>
        </w:rPr>
        <w:t xml:space="preserve">  </w:t>
      </w:r>
    </w:p>
    <w:p w14:paraId="363B3F81" w14:textId="77777777" w:rsidR="009607E0" w:rsidRPr="009607E0" w:rsidRDefault="009607E0" w:rsidP="009607E0">
      <w:pPr>
        <w:spacing w:after="160" w:line="278" w:lineRule="auto"/>
        <w:rPr>
          <w:rFonts w:ascii="Times New Roman" w:eastAsia="Aptos" w:hAnsi="Times New Roman" w:cs="Times New Roman"/>
          <w:kern w:val="2"/>
          <w:lang w:eastAsia="en-US"/>
          <w14:ligatures w14:val="standardContextual"/>
        </w:rPr>
      </w:pPr>
    </w:p>
    <w:p w14:paraId="1A000963" w14:textId="354F6D04" w:rsidR="009607E0" w:rsidRPr="009607E0" w:rsidRDefault="009607E0" w:rsidP="009607E0">
      <w:pPr>
        <w:spacing w:after="160" w:line="278" w:lineRule="auto"/>
        <w:rPr>
          <w:rFonts w:ascii="Times New Roman" w:eastAsia="Aptos" w:hAnsi="Times New Roman" w:cs="Times New Roman"/>
          <w:kern w:val="2"/>
          <w:lang w:eastAsia="en-US"/>
          <w14:ligatures w14:val="standardContextual"/>
        </w:rPr>
      </w:pPr>
      <w:r w:rsidRPr="009607E0">
        <w:rPr>
          <w:rFonts w:ascii="Times New Roman" w:eastAsia="Aptos" w:hAnsi="Times New Roman" w:cs="Times New Roman"/>
          <w:kern w:val="2"/>
          <w:lang w:eastAsia="en-US"/>
          <w14:ligatures w14:val="standardContextual"/>
        </w:rPr>
        <w:t>Blo</w:t>
      </w:r>
      <w:r w:rsidR="008A37E9">
        <w:rPr>
          <w:rFonts w:ascii="Times New Roman" w:eastAsia="Aptos" w:hAnsi="Times New Roman" w:cs="Times New Roman"/>
          <w:kern w:val="2"/>
          <w:lang w:eastAsia="en-US"/>
          <w14:ligatures w14:val="standardContextual"/>
        </w:rPr>
        <w:t>o</w:t>
      </w:r>
      <w:r w:rsidRPr="009607E0">
        <w:rPr>
          <w:rFonts w:ascii="Times New Roman" w:eastAsia="Aptos" w:hAnsi="Times New Roman" w:cs="Times New Roman"/>
          <w:kern w:val="2"/>
          <w:lang w:eastAsia="en-US"/>
          <w14:ligatures w14:val="standardContextual"/>
        </w:rPr>
        <w:t xml:space="preserve">m’s taxonomy (see Figure 2) is an educational tool that can be used to help structure educational goals, assessments and instruction by categorizing cognitive processes into different levels starting from the simplest forms of processing like remembering and understanding to more complex abilities like evaluating and creating. </w:t>
      </w:r>
    </w:p>
    <w:p w14:paraId="47D24305" w14:textId="77777777" w:rsidR="009607E0" w:rsidRDefault="009607E0" w:rsidP="009607E0">
      <w:pPr>
        <w:spacing w:after="160" w:line="278" w:lineRule="auto"/>
        <w:rPr>
          <w:rFonts w:ascii="Times New Roman" w:eastAsia="Aptos" w:hAnsi="Times New Roman" w:cs="Times New Roman"/>
          <w:b/>
          <w:bCs/>
          <w:kern w:val="2"/>
          <w:lang w:eastAsia="en-US"/>
          <w14:ligatures w14:val="standardContextual"/>
        </w:rPr>
      </w:pPr>
    </w:p>
    <w:p w14:paraId="11DB68D7" w14:textId="77777777" w:rsidR="009607E0" w:rsidRDefault="009607E0" w:rsidP="009607E0">
      <w:pPr>
        <w:spacing w:after="160" w:line="278" w:lineRule="auto"/>
        <w:rPr>
          <w:rFonts w:ascii="Times New Roman" w:eastAsia="Aptos" w:hAnsi="Times New Roman" w:cs="Times New Roman"/>
          <w:b/>
          <w:bCs/>
          <w:kern w:val="2"/>
          <w:lang w:eastAsia="en-US"/>
          <w14:ligatures w14:val="standardContextual"/>
        </w:rPr>
      </w:pPr>
    </w:p>
    <w:p w14:paraId="40997353" w14:textId="77777777" w:rsidR="009607E0" w:rsidRDefault="009607E0" w:rsidP="009607E0">
      <w:pPr>
        <w:spacing w:after="160" w:line="278" w:lineRule="auto"/>
        <w:rPr>
          <w:rFonts w:ascii="Times New Roman" w:eastAsia="Aptos" w:hAnsi="Times New Roman" w:cs="Times New Roman"/>
          <w:b/>
          <w:bCs/>
          <w:kern w:val="2"/>
          <w:lang w:eastAsia="en-US"/>
          <w14:ligatures w14:val="standardContextual"/>
        </w:rPr>
      </w:pPr>
    </w:p>
    <w:p w14:paraId="029ADD76" w14:textId="77777777" w:rsidR="009607E0" w:rsidRDefault="009607E0" w:rsidP="009607E0">
      <w:pPr>
        <w:spacing w:after="160" w:line="278" w:lineRule="auto"/>
        <w:rPr>
          <w:rFonts w:ascii="Times New Roman" w:eastAsia="Aptos" w:hAnsi="Times New Roman" w:cs="Times New Roman"/>
          <w:b/>
          <w:bCs/>
          <w:kern w:val="2"/>
          <w:lang w:eastAsia="en-US"/>
          <w14:ligatures w14:val="standardContextual"/>
        </w:rPr>
      </w:pPr>
    </w:p>
    <w:p w14:paraId="0E74E66C" w14:textId="59EA0A52" w:rsidR="009607E0" w:rsidRPr="009607E0" w:rsidRDefault="009607E0" w:rsidP="009607E0">
      <w:pPr>
        <w:spacing w:after="160" w:line="278" w:lineRule="auto"/>
        <w:ind w:firstLine="720"/>
        <w:rPr>
          <w:rFonts w:ascii="Times New Roman" w:eastAsia="Aptos" w:hAnsi="Times New Roman" w:cs="Times New Roman"/>
          <w:b/>
          <w:bCs/>
          <w:kern w:val="2"/>
          <w:lang w:eastAsia="en-US"/>
          <w14:ligatures w14:val="standardContextual"/>
        </w:rPr>
      </w:pPr>
      <w:r w:rsidRPr="009607E0">
        <w:rPr>
          <w:rFonts w:ascii="Times New Roman" w:eastAsia="Aptos" w:hAnsi="Times New Roman" w:cs="Times New Roman"/>
          <w:b/>
          <w:bCs/>
          <w:kern w:val="2"/>
          <w:lang w:eastAsia="en-US"/>
          <w14:ligatures w14:val="standardContextual"/>
        </w:rPr>
        <w:lastRenderedPageBreak/>
        <w:t>Figure 2:  Bloom’s Taxonomy</w:t>
      </w:r>
    </w:p>
    <w:p w14:paraId="35B86D57" w14:textId="77777777" w:rsidR="009607E0" w:rsidRPr="009607E0" w:rsidRDefault="009607E0" w:rsidP="009607E0">
      <w:pPr>
        <w:spacing w:after="160" w:line="278" w:lineRule="auto"/>
        <w:jc w:val="center"/>
        <w:rPr>
          <w:rFonts w:ascii="Times New Roman" w:eastAsia="Aptos" w:hAnsi="Times New Roman" w:cs="Times New Roman"/>
          <w:kern w:val="2"/>
          <w:lang w:eastAsia="en-US"/>
          <w14:ligatures w14:val="standardContextual"/>
        </w:rPr>
      </w:pPr>
      <w:r w:rsidRPr="009607E0">
        <w:rPr>
          <w:rFonts w:ascii="Times New Roman" w:eastAsia="Aptos" w:hAnsi="Times New Roman" w:cs="Times New Roman"/>
          <w:noProof/>
          <w:kern w:val="2"/>
          <w:lang w:eastAsia="en-US"/>
          <w14:ligatures w14:val="standardContextual"/>
        </w:rPr>
        <w:drawing>
          <wp:inline distT="0" distB="0" distL="0" distR="0" wp14:anchorId="7050408A" wp14:editId="0FF9E5F8">
            <wp:extent cx="5009749" cy="2830830"/>
            <wp:effectExtent l="19050" t="19050" r="19685" b="26670"/>
            <wp:docPr id="21511" name="Picture 9" descr="BloomsTaxonomy">
              <a:extLst xmlns:a="http://schemas.openxmlformats.org/drawingml/2006/main">
                <a:ext uri="{FF2B5EF4-FFF2-40B4-BE49-F238E27FC236}">
                  <a16:creationId xmlns:a16="http://schemas.microsoft.com/office/drawing/2014/main" id="{53F12124-14E3-02D2-60A0-5C19D1AB39A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511" name="Picture 9" descr="BloomsTaxonomy">
                      <a:extLst>
                        <a:ext uri="{FF2B5EF4-FFF2-40B4-BE49-F238E27FC236}">
                          <a16:creationId xmlns:a16="http://schemas.microsoft.com/office/drawing/2014/main" id="{53F12124-14E3-02D2-60A0-5C19D1AB39AB}"/>
                        </a:ext>
                      </a:extLst>
                    </pic:cNvPr>
                    <pic:cNvPicPr>
                      <a:picLocks noChangeAspect="1" noChangeArrowheads="1"/>
                    </pic:cNvPicPr>
                  </pic:nvPicPr>
                  <pic:blipFill>
                    <a:blip r:embed="rId13">
                      <a:extLst>
                        <a:ext uri="{28A0092B-C50C-407E-A947-70E740481C1C}">
                          <a14:useLocalDpi xmlns:a14="http://schemas.microsoft.com/office/drawing/2010/main" val="0"/>
                        </a:ext>
                      </a:extLst>
                    </a:blip>
                    <a:srcRect b="-478"/>
                    <a:stretch>
                      <a:fillRect/>
                    </a:stretch>
                  </pic:blipFill>
                  <pic:spPr bwMode="auto">
                    <a:xfrm>
                      <a:off x="0" y="0"/>
                      <a:ext cx="5020302" cy="2836793"/>
                    </a:xfrm>
                    <a:prstGeom prst="rect">
                      <a:avLst/>
                    </a:prstGeom>
                    <a:noFill/>
                    <a:ln>
                      <a:solidFill>
                        <a:schemeClr val="accent1"/>
                      </a:solidFill>
                    </a:ln>
                  </pic:spPr>
                </pic:pic>
              </a:graphicData>
            </a:graphic>
          </wp:inline>
        </w:drawing>
      </w:r>
    </w:p>
    <w:p w14:paraId="7F476D9B" w14:textId="77777777" w:rsidR="009607E0" w:rsidRPr="009607E0" w:rsidRDefault="009607E0" w:rsidP="009607E0">
      <w:pPr>
        <w:spacing w:after="160" w:line="278" w:lineRule="auto"/>
        <w:jc w:val="center"/>
        <w:rPr>
          <w:rFonts w:ascii="Times New Roman" w:eastAsia="Aptos" w:hAnsi="Times New Roman" w:cs="Times New Roman"/>
          <w:kern w:val="2"/>
          <w:lang w:eastAsia="en-US"/>
          <w14:ligatures w14:val="standardContextual"/>
        </w:rPr>
      </w:pPr>
    </w:p>
    <w:p w14:paraId="7244CCB1" w14:textId="6149B3F4" w:rsidR="009607E0" w:rsidRPr="009607E0" w:rsidRDefault="009607E0" w:rsidP="009607E0">
      <w:pPr>
        <w:spacing w:after="160" w:line="278" w:lineRule="auto"/>
        <w:rPr>
          <w:rFonts w:ascii="Times New Roman" w:eastAsia="Aptos" w:hAnsi="Times New Roman" w:cs="Times New Roman"/>
          <w:kern w:val="2"/>
          <w:lang w:eastAsia="en-US"/>
          <w14:ligatures w14:val="standardContextual"/>
        </w:rPr>
      </w:pPr>
      <w:r w:rsidRPr="009607E0">
        <w:rPr>
          <w:rFonts w:ascii="Times New Roman" w:eastAsia="Aptos" w:hAnsi="Times New Roman" w:cs="Times New Roman"/>
          <w:kern w:val="2"/>
          <w:lang w:eastAsia="en-US"/>
          <w14:ligatures w14:val="standardContextual"/>
        </w:rPr>
        <w:t xml:space="preserve">In keeping with the Backward Design Model, it is important that program goals &amp; objectives, assessments, and instructional activities are aligned.  For example, if the goal is basic </w:t>
      </w:r>
      <w:r w:rsidR="008A37E9" w:rsidRPr="009607E0">
        <w:rPr>
          <w:rFonts w:ascii="Times New Roman" w:eastAsia="Aptos" w:hAnsi="Times New Roman" w:cs="Times New Roman"/>
          <w:kern w:val="2"/>
          <w:lang w:eastAsia="en-US"/>
          <w14:ligatures w14:val="standardContextual"/>
        </w:rPr>
        <w:t>recall</w:t>
      </w:r>
      <w:r w:rsidR="008A37E9">
        <w:rPr>
          <w:rFonts w:ascii="Times New Roman" w:eastAsia="Aptos" w:hAnsi="Times New Roman" w:cs="Times New Roman"/>
          <w:kern w:val="2"/>
          <w:lang w:eastAsia="en-US"/>
          <w14:ligatures w14:val="standardContextual"/>
        </w:rPr>
        <w:t xml:space="preserve"> </w:t>
      </w:r>
      <w:r w:rsidRPr="009607E0">
        <w:rPr>
          <w:rFonts w:ascii="Times New Roman" w:eastAsia="Aptos" w:hAnsi="Times New Roman" w:cs="Times New Roman"/>
          <w:kern w:val="2"/>
          <w:lang w:eastAsia="en-US"/>
          <w14:ligatures w14:val="standardContextual"/>
        </w:rPr>
        <w:t xml:space="preserve">then a multiple-choice test may be sufficient.  If the goals </w:t>
      </w:r>
      <w:r w:rsidR="008A37E9">
        <w:rPr>
          <w:rFonts w:ascii="Times New Roman" w:eastAsia="Aptos" w:hAnsi="Times New Roman" w:cs="Times New Roman"/>
          <w:kern w:val="2"/>
          <w:lang w:eastAsia="en-US"/>
          <w14:ligatures w14:val="standardContextual"/>
        </w:rPr>
        <w:t xml:space="preserve">are </w:t>
      </w:r>
      <w:r w:rsidRPr="009607E0">
        <w:rPr>
          <w:rFonts w:ascii="Times New Roman" w:eastAsia="Aptos" w:hAnsi="Times New Roman" w:cs="Times New Roman"/>
          <w:kern w:val="2"/>
          <w:lang w:eastAsia="en-US"/>
          <w14:ligatures w14:val="standardContextual"/>
        </w:rPr>
        <w:t xml:space="preserve">for students to evaluate information or to create a product, then a multiple choice test would not be an appropriate assessment.  Instead, a performance-based assessment would be needed along with a rubric that evaluates how students performed on the assessment.  </w:t>
      </w:r>
    </w:p>
    <w:p w14:paraId="546D8608" w14:textId="77777777" w:rsidR="009607E0" w:rsidRPr="009607E0" w:rsidRDefault="009607E0" w:rsidP="009607E0">
      <w:pPr>
        <w:spacing w:after="160" w:line="278" w:lineRule="auto"/>
        <w:rPr>
          <w:rFonts w:ascii="Times New Roman" w:eastAsia="Aptos" w:hAnsi="Times New Roman" w:cs="Times New Roman"/>
          <w:b/>
          <w:bCs/>
          <w:kern w:val="2"/>
          <w:lang w:eastAsia="en-US"/>
          <w14:ligatures w14:val="standardContextual"/>
        </w:rPr>
      </w:pPr>
      <w:r w:rsidRPr="009607E0">
        <w:rPr>
          <w:rFonts w:ascii="Times New Roman" w:eastAsia="Aptos" w:hAnsi="Times New Roman" w:cs="Times New Roman"/>
          <w:b/>
          <w:bCs/>
          <w:kern w:val="2"/>
          <w:lang w:eastAsia="en-US"/>
          <w14:ligatures w14:val="standardContextual"/>
        </w:rPr>
        <w:t>Examples of Backward Design:</w:t>
      </w:r>
    </w:p>
    <w:p w14:paraId="08BBB1C2" w14:textId="77777777" w:rsidR="009607E0" w:rsidRPr="009607E0" w:rsidRDefault="009607E0" w:rsidP="009607E0">
      <w:pPr>
        <w:numPr>
          <w:ilvl w:val="0"/>
          <w:numId w:val="4"/>
        </w:numPr>
        <w:spacing w:after="160" w:line="278" w:lineRule="auto"/>
        <w:contextualSpacing/>
        <w:rPr>
          <w:rFonts w:ascii="Times New Roman" w:eastAsia="Aptos" w:hAnsi="Times New Roman" w:cs="Times New Roman"/>
          <w:kern w:val="2"/>
          <w:lang w:eastAsia="en-US"/>
          <w14:ligatures w14:val="standardContextual"/>
        </w:rPr>
      </w:pPr>
      <w:r w:rsidRPr="009607E0">
        <w:rPr>
          <w:rFonts w:ascii="Times New Roman" w:eastAsia="Aptos" w:hAnsi="Times New Roman" w:cs="Times New Roman"/>
          <w:b/>
          <w:bCs/>
          <w:kern w:val="2"/>
          <w:lang w:eastAsia="en-US"/>
          <w14:ligatures w14:val="standardContextual"/>
        </w:rPr>
        <w:t xml:space="preserve"> Science </w:t>
      </w:r>
    </w:p>
    <w:p w14:paraId="239F1294" w14:textId="77777777" w:rsidR="009607E0" w:rsidRPr="009607E0" w:rsidRDefault="009607E0" w:rsidP="009607E0">
      <w:pPr>
        <w:numPr>
          <w:ilvl w:val="0"/>
          <w:numId w:val="5"/>
        </w:numPr>
        <w:spacing w:after="160" w:line="278" w:lineRule="auto"/>
        <w:contextualSpacing/>
        <w:rPr>
          <w:rFonts w:ascii="Times New Roman" w:eastAsia="Aptos" w:hAnsi="Times New Roman" w:cs="Times New Roman"/>
          <w:kern w:val="2"/>
          <w:lang w:eastAsia="en-US"/>
          <w14:ligatures w14:val="standardContextual"/>
        </w:rPr>
      </w:pPr>
      <w:r w:rsidRPr="009607E0">
        <w:rPr>
          <w:rFonts w:ascii="Times New Roman" w:eastAsia="Aptos" w:hAnsi="Times New Roman" w:cs="Times New Roman"/>
          <w:b/>
          <w:bCs/>
          <w:kern w:val="2"/>
          <w:lang w:eastAsia="en-US"/>
          <w14:ligatures w14:val="standardContextual"/>
        </w:rPr>
        <w:t xml:space="preserve">Outcome: </w:t>
      </w:r>
      <w:r w:rsidRPr="009607E0">
        <w:rPr>
          <w:rFonts w:ascii="Times New Roman" w:eastAsia="Aptos" w:hAnsi="Times New Roman" w:cs="Times New Roman"/>
          <w:kern w:val="2"/>
          <w:lang w:eastAsia="en-US"/>
          <w14:ligatures w14:val="standardContextual"/>
        </w:rPr>
        <w:t>Students will be able to critically evaluate scientific research</w:t>
      </w:r>
    </w:p>
    <w:p w14:paraId="28988CF6" w14:textId="77777777" w:rsidR="009607E0" w:rsidRPr="009607E0" w:rsidRDefault="009607E0" w:rsidP="009607E0">
      <w:pPr>
        <w:numPr>
          <w:ilvl w:val="0"/>
          <w:numId w:val="5"/>
        </w:numPr>
        <w:spacing w:after="160" w:line="278" w:lineRule="auto"/>
        <w:contextualSpacing/>
        <w:rPr>
          <w:rFonts w:ascii="Times New Roman" w:eastAsia="Aptos" w:hAnsi="Times New Roman" w:cs="Times New Roman"/>
          <w:kern w:val="2"/>
          <w:lang w:eastAsia="en-US"/>
          <w14:ligatures w14:val="standardContextual"/>
        </w:rPr>
      </w:pPr>
      <w:r w:rsidRPr="009607E0">
        <w:rPr>
          <w:rFonts w:ascii="Times New Roman" w:eastAsia="Aptos" w:hAnsi="Times New Roman" w:cs="Times New Roman"/>
          <w:b/>
          <w:bCs/>
          <w:kern w:val="2"/>
          <w:lang w:eastAsia="en-US"/>
          <w14:ligatures w14:val="standardContextual"/>
        </w:rPr>
        <w:t>Assessment:</w:t>
      </w:r>
      <w:r w:rsidRPr="009607E0">
        <w:rPr>
          <w:rFonts w:ascii="Times New Roman" w:eastAsia="Aptos" w:hAnsi="Times New Roman" w:cs="Times New Roman"/>
          <w:kern w:val="2"/>
          <w:lang w:eastAsia="en-US"/>
          <w14:ligatures w14:val="standardContextual"/>
        </w:rPr>
        <w:t xml:space="preserve"> Students will be able to write about at least two limitations of a recent empirical article in a peer-reviewed journal</w:t>
      </w:r>
    </w:p>
    <w:p w14:paraId="7F6480FF" w14:textId="77777777" w:rsidR="009607E0" w:rsidRPr="009607E0" w:rsidRDefault="009607E0" w:rsidP="009607E0">
      <w:pPr>
        <w:numPr>
          <w:ilvl w:val="0"/>
          <w:numId w:val="5"/>
        </w:numPr>
        <w:spacing w:after="160" w:line="278" w:lineRule="auto"/>
        <w:contextualSpacing/>
        <w:rPr>
          <w:rFonts w:ascii="Times New Roman" w:eastAsia="Aptos" w:hAnsi="Times New Roman" w:cs="Times New Roman"/>
          <w:kern w:val="2"/>
          <w:lang w:eastAsia="en-US"/>
          <w14:ligatures w14:val="standardContextual"/>
        </w:rPr>
      </w:pPr>
      <w:r w:rsidRPr="009607E0">
        <w:rPr>
          <w:rFonts w:ascii="Times New Roman" w:eastAsia="Aptos" w:hAnsi="Times New Roman" w:cs="Times New Roman"/>
          <w:b/>
          <w:bCs/>
          <w:kern w:val="2"/>
          <w:lang w:eastAsia="en-US"/>
          <w14:ligatures w14:val="standardContextual"/>
        </w:rPr>
        <w:t>Instructional methods:</w:t>
      </w:r>
      <w:r w:rsidRPr="009607E0">
        <w:rPr>
          <w:rFonts w:ascii="Times New Roman" w:eastAsia="Aptos" w:hAnsi="Times New Roman" w:cs="Times New Roman"/>
          <w:kern w:val="2"/>
          <w:lang w:eastAsia="en-US"/>
          <w14:ligatures w14:val="standardContextual"/>
        </w:rPr>
        <w:t xml:space="preserve">   Activities will include reading, discussing, and analyzing scientific journal articles</w:t>
      </w:r>
    </w:p>
    <w:p w14:paraId="4DB5A95A" w14:textId="77777777" w:rsidR="009607E0" w:rsidRPr="009607E0" w:rsidRDefault="009607E0" w:rsidP="009607E0">
      <w:pPr>
        <w:numPr>
          <w:ilvl w:val="0"/>
          <w:numId w:val="4"/>
        </w:numPr>
        <w:spacing w:after="160" w:line="278" w:lineRule="auto"/>
        <w:contextualSpacing/>
        <w:rPr>
          <w:rFonts w:ascii="Times New Roman" w:eastAsia="Aptos" w:hAnsi="Times New Roman" w:cs="Times New Roman"/>
          <w:b/>
          <w:bCs/>
          <w:kern w:val="2"/>
          <w:lang w:eastAsia="en-US"/>
          <w14:ligatures w14:val="standardContextual"/>
        </w:rPr>
      </w:pPr>
      <w:r w:rsidRPr="009607E0">
        <w:rPr>
          <w:rFonts w:ascii="Times New Roman" w:eastAsia="Aptos" w:hAnsi="Times New Roman" w:cs="Times New Roman"/>
          <w:kern w:val="2"/>
          <w:lang w:eastAsia="en-US"/>
          <w14:ligatures w14:val="standardContextual"/>
        </w:rPr>
        <w:t xml:space="preserve"> </w:t>
      </w:r>
      <w:r w:rsidRPr="009607E0">
        <w:rPr>
          <w:rFonts w:ascii="Times New Roman" w:eastAsia="Aptos" w:hAnsi="Times New Roman" w:cs="Times New Roman"/>
          <w:b/>
          <w:bCs/>
          <w:kern w:val="2"/>
          <w:lang w:eastAsia="en-US"/>
          <w14:ligatures w14:val="standardContextual"/>
        </w:rPr>
        <w:t>History</w:t>
      </w:r>
    </w:p>
    <w:p w14:paraId="4D2EBF21" w14:textId="49C59D1A" w:rsidR="009607E0" w:rsidRPr="009607E0" w:rsidRDefault="009607E0" w:rsidP="009607E0">
      <w:pPr>
        <w:numPr>
          <w:ilvl w:val="0"/>
          <w:numId w:val="6"/>
        </w:numPr>
        <w:spacing w:after="160" w:line="278" w:lineRule="auto"/>
        <w:contextualSpacing/>
        <w:rPr>
          <w:rFonts w:ascii="Times New Roman" w:eastAsia="Aptos" w:hAnsi="Times New Roman" w:cs="Times New Roman"/>
          <w:b/>
          <w:bCs/>
          <w:kern w:val="2"/>
          <w:lang w:eastAsia="en-US"/>
          <w14:ligatures w14:val="standardContextual"/>
        </w:rPr>
      </w:pPr>
      <w:r w:rsidRPr="009607E0">
        <w:rPr>
          <w:rFonts w:ascii="Times New Roman" w:eastAsia="Aptos" w:hAnsi="Times New Roman" w:cs="Times New Roman"/>
          <w:b/>
          <w:bCs/>
          <w:kern w:val="2"/>
          <w:lang w:eastAsia="en-US"/>
          <w14:ligatures w14:val="standardContextual"/>
        </w:rPr>
        <w:t xml:space="preserve">Outcome: </w:t>
      </w:r>
      <w:r w:rsidRPr="009607E0">
        <w:rPr>
          <w:rFonts w:ascii="Times New Roman" w:eastAsia="Aptos" w:hAnsi="Times New Roman" w:cs="Times New Roman"/>
          <w:kern w:val="2"/>
          <w:lang w:eastAsia="en-US"/>
          <w14:ligatures w14:val="standardContextual"/>
        </w:rPr>
        <w:t xml:space="preserve">Students will be able to </w:t>
      </w:r>
      <w:r w:rsidR="008A37E9" w:rsidRPr="009607E0">
        <w:rPr>
          <w:rFonts w:ascii="Times New Roman" w:eastAsia="Aptos" w:hAnsi="Times New Roman" w:cs="Times New Roman"/>
          <w:kern w:val="2"/>
          <w:lang w:eastAsia="en-US"/>
          <w14:ligatures w14:val="standardContextual"/>
        </w:rPr>
        <w:t>identify several</w:t>
      </w:r>
      <w:r w:rsidRPr="009607E0">
        <w:rPr>
          <w:rFonts w:ascii="Times New Roman" w:eastAsia="Aptos" w:hAnsi="Times New Roman" w:cs="Times New Roman"/>
          <w:kern w:val="2"/>
          <w:lang w:eastAsia="en-US"/>
          <w14:ligatures w14:val="standardContextual"/>
        </w:rPr>
        <w:t xml:space="preserve"> causes of the </w:t>
      </w:r>
      <w:r w:rsidR="008A37E9">
        <w:rPr>
          <w:rFonts w:ascii="Times New Roman" w:eastAsia="Aptos" w:hAnsi="Times New Roman" w:cs="Times New Roman"/>
          <w:kern w:val="2"/>
          <w:lang w:eastAsia="en-US"/>
          <w14:ligatures w14:val="standardContextual"/>
        </w:rPr>
        <w:t>C</w:t>
      </w:r>
      <w:r w:rsidRPr="009607E0">
        <w:rPr>
          <w:rFonts w:ascii="Times New Roman" w:eastAsia="Aptos" w:hAnsi="Times New Roman" w:cs="Times New Roman"/>
          <w:kern w:val="2"/>
          <w:lang w:eastAsia="en-US"/>
          <w14:ligatures w14:val="standardContextual"/>
        </w:rPr>
        <w:t xml:space="preserve">ivil </w:t>
      </w:r>
      <w:r w:rsidR="008A37E9">
        <w:rPr>
          <w:rFonts w:ascii="Times New Roman" w:eastAsia="Aptos" w:hAnsi="Times New Roman" w:cs="Times New Roman"/>
          <w:kern w:val="2"/>
          <w:lang w:eastAsia="en-US"/>
          <w14:ligatures w14:val="standardContextual"/>
        </w:rPr>
        <w:t>W</w:t>
      </w:r>
      <w:r w:rsidRPr="009607E0">
        <w:rPr>
          <w:rFonts w:ascii="Times New Roman" w:eastAsia="Aptos" w:hAnsi="Times New Roman" w:cs="Times New Roman"/>
          <w:kern w:val="2"/>
          <w:lang w:eastAsia="en-US"/>
          <w14:ligatures w14:val="standardContextual"/>
        </w:rPr>
        <w:t>ar</w:t>
      </w:r>
    </w:p>
    <w:p w14:paraId="1567423D" w14:textId="78DC0D7C" w:rsidR="009607E0" w:rsidRPr="009607E0" w:rsidRDefault="009607E0" w:rsidP="009607E0">
      <w:pPr>
        <w:numPr>
          <w:ilvl w:val="0"/>
          <w:numId w:val="6"/>
        </w:numPr>
        <w:spacing w:after="160" w:line="278" w:lineRule="auto"/>
        <w:contextualSpacing/>
        <w:rPr>
          <w:rFonts w:ascii="Times New Roman" w:eastAsia="Aptos" w:hAnsi="Times New Roman" w:cs="Times New Roman"/>
          <w:b/>
          <w:bCs/>
          <w:kern w:val="2"/>
          <w:lang w:eastAsia="en-US"/>
          <w14:ligatures w14:val="standardContextual"/>
        </w:rPr>
      </w:pPr>
      <w:r w:rsidRPr="009607E0">
        <w:rPr>
          <w:rFonts w:ascii="Times New Roman" w:eastAsia="Aptos" w:hAnsi="Times New Roman" w:cs="Times New Roman"/>
          <w:b/>
          <w:bCs/>
          <w:kern w:val="2"/>
          <w:lang w:eastAsia="en-US"/>
          <w14:ligatures w14:val="standardContextual"/>
        </w:rPr>
        <w:lastRenderedPageBreak/>
        <w:t xml:space="preserve">Assessment: </w:t>
      </w:r>
      <w:r w:rsidRPr="009607E0">
        <w:rPr>
          <w:rFonts w:ascii="Times New Roman" w:eastAsia="Aptos" w:hAnsi="Times New Roman" w:cs="Times New Roman"/>
          <w:kern w:val="2"/>
          <w:lang w:eastAsia="en-US"/>
          <w14:ligatures w14:val="standardContextual"/>
        </w:rPr>
        <w:t xml:space="preserve">Students will be able to write at least 4 possible causes of the </w:t>
      </w:r>
      <w:r w:rsidR="008A37E9">
        <w:rPr>
          <w:rFonts w:ascii="Times New Roman" w:eastAsia="Aptos" w:hAnsi="Times New Roman" w:cs="Times New Roman"/>
          <w:kern w:val="2"/>
          <w:lang w:eastAsia="en-US"/>
          <w14:ligatures w14:val="standardContextual"/>
        </w:rPr>
        <w:t>C</w:t>
      </w:r>
      <w:r w:rsidRPr="009607E0">
        <w:rPr>
          <w:rFonts w:ascii="Times New Roman" w:eastAsia="Aptos" w:hAnsi="Times New Roman" w:cs="Times New Roman"/>
          <w:kern w:val="2"/>
          <w:lang w:eastAsia="en-US"/>
          <w14:ligatures w14:val="standardContextual"/>
        </w:rPr>
        <w:t xml:space="preserve">ivil </w:t>
      </w:r>
      <w:r w:rsidR="008A37E9">
        <w:rPr>
          <w:rFonts w:ascii="Times New Roman" w:eastAsia="Aptos" w:hAnsi="Times New Roman" w:cs="Times New Roman"/>
          <w:kern w:val="2"/>
          <w:lang w:eastAsia="en-US"/>
          <w14:ligatures w14:val="standardContextual"/>
        </w:rPr>
        <w:t>W</w:t>
      </w:r>
      <w:r w:rsidRPr="009607E0">
        <w:rPr>
          <w:rFonts w:ascii="Times New Roman" w:eastAsia="Aptos" w:hAnsi="Times New Roman" w:cs="Times New Roman"/>
          <w:kern w:val="2"/>
          <w:lang w:eastAsia="en-US"/>
          <w14:ligatures w14:val="standardContextual"/>
        </w:rPr>
        <w:t>ar</w:t>
      </w:r>
    </w:p>
    <w:p w14:paraId="3564CB31" w14:textId="45EB8F0F" w:rsidR="009607E0" w:rsidRPr="009607E0" w:rsidRDefault="009607E0" w:rsidP="009607E0">
      <w:pPr>
        <w:numPr>
          <w:ilvl w:val="0"/>
          <w:numId w:val="6"/>
        </w:numPr>
        <w:spacing w:after="160" w:line="278" w:lineRule="auto"/>
        <w:contextualSpacing/>
        <w:rPr>
          <w:rFonts w:ascii="Times New Roman" w:eastAsia="Aptos" w:hAnsi="Times New Roman" w:cs="Times New Roman"/>
          <w:b/>
          <w:bCs/>
          <w:kern w:val="2"/>
          <w:lang w:eastAsia="en-US"/>
          <w14:ligatures w14:val="standardContextual"/>
        </w:rPr>
      </w:pPr>
      <w:r w:rsidRPr="009607E0">
        <w:rPr>
          <w:rFonts w:ascii="Times New Roman" w:eastAsia="Aptos" w:hAnsi="Times New Roman" w:cs="Times New Roman"/>
          <w:b/>
          <w:bCs/>
          <w:kern w:val="2"/>
          <w:lang w:eastAsia="en-US"/>
          <w14:ligatures w14:val="standardContextual"/>
        </w:rPr>
        <w:t>Instructional method</w:t>
      </w:r>
      <w:r w:rsidR="008A37E9" w:rsidRPr="009607E0">
        <w:rPr>
          <w:rFonts w:ascii="Times New Roman" w:eastAsia="Aptos" w:hAnsi="Times New Roman" w:cs="Times New Roman"/>
          <w:b/>
          <w:bCs/>
          <w:kern w:val="2"/>
          <w:lang w:eastAsia="en-US"/>
          <w14:ligatures w14:val="standardContextual"/>
        </w:rPr>
        <w:t xml:space="preserve">: </w:t>
      </w:r>
      <w:r w:rsidR="008A37E9" w:rsidRPr="008A37E9">
        <w:rPr>
          <w:rFonts w:ascii="Times New Roman" w:eastAsia="Aptos" w:hAnsi="Times New Roman" w:cs="Times New Roman"/>
          <w:kern w:val="2"/>
          <w:lang w:eastAsia="en-US"/>
          <w14:ligatures w14:val="standardContextual"/>
        </w:rPr>
        <w:t>Activities</w:t>
      </w:r>
      <w:r w:rsidRPr="008A37E9">
        <w:rPr>
          <w:rFonts w:ascii="Times New Roman" w:eastAsia="Aptos" w:hAnsi="Times New Roman" w:cs="Times New Roman"/>
          <w:kern w:val="2"/>
          <w:lang w:eastAsia="en-US"/>
          <w14:ligatures w14:val="standardContextual"/>
        </w:rPr>
        <w:t xml:space="preserve"> </w:t>
      </w:r>
      <w:r w:rsidRPr="009607E0">
        <w:rPr>
          <w:rFonts w:ascii="Times New Roman" w:eastAsia="Aptos" w:hAnsi="Times New Roman" w:cs="Times New Roman"/>
          <w:kern w:val="2"/>
          <w:lang w:eastAsia="en-US"/>
          <w14:ligatures w14:val="standardContextual"/>
        </w:rPr>
        <w:t>will include reading primary and secondary sources, watching documentaries, and class discussions on the topic</w:t>
      </w:r>
    </w:p>
    <w:p w14:paraId="76D3F701" w14:textId="77777777" w:rsidR="009607E0" w:rsidRPr="009607E0" w:rsidRDefault="009607E0" w:rsidP="009607E0">
      <w:pPr>
        <w:numPr>
          <w:ilvl w:val="0"/>
          <w:numId w:val="4"/>
        </w:numPr>
        <w:spacing w:after="160" w:line="278" w:lineRule="auto"/>
        <w:contextualSpacing/>
        <w:rPr>
          <w:rFonts w:ascii="Times New Roman" w:eastAsia="Aptos" w:hAnsi="Times New Roman" w:cs="Times New Roman"/>
          <w:b/>
          <w:bCs/>
          <w:kern w:val="2"/>
          <w:lang w:eastAsia="en-US"/>
          <w14:ligatures w14:val="standardContextual"/>
        </w:rPr>
      </w:pPr>
      <w:r w:rsidRPr="009607E0">
        <w:rPr>
          <w:rFonts w:ascii="Times New Roman" w:eastAsia="Aptos" w:hAnsi="Times New Roman" w:cs="Times New Roman"/>
          <w:b/>
          <w:bCs/>
          <w:kern w:val="2"/>
          <w:lang w:eastAsia="en-US"/>
          <w14:ligatures w14:val="standardContextual"/>
        </w:rPr>
        <w:t xml:space="preserve"> Religion</w:t>
      </w:r>
    </w:p>
    <w:p w14:paraId="3CB7EA42" w14:textId="69DC0C07" w:rsidR="009607E0" w:rsidRPr="009607E0" w:rsidRDefault="009607E0" w:rsidP="009607E0">
      <w:pPr>
        <w:numPr>
          <w:ilvl w:val="0"/>
          <w:numId w:val="6"/>
        </w:numPr>
        <w:spacing w:after="160" w:line="278" w:lineRule="auto"/>
        <w:contextualSpacing/>
        <w:rPr>
          <w:rFonts w:ascii="Times New Roman" w:eastAsia="Aptos" w:hAnsi="Times New Roman" w:cs="Times New Roman"/>
          <w:kern w:val="2"/>
          <w:lang w:eastAsia="en-US"/>
          <w14:ligatures w14:val="standardContextual"/>
        </w:rPr>
      </w:pPr>
      <w:r w:rsidRPr="009607E0">
        <w:rPr>
          <w:rFonts w:ascii="Times New Roman" w:eastAsia="Aptos" w:hAnsi="Times New Roman" w:cs="Times New Roman"/>
          <w:b/>
          <w:bCs/>
          <w:kern w:val="2"/>
          <w:lang w:eastAsia="en-US"/>
          <w14:ligatures w14:val="standardContextual"/>
        </w:rPr>
        <w:t xml:space="preserve">Outcome:  </w:t>
      </w:r>
      <w:r w:rsidRPr="009607E0">
        <w:rPr>
          <w:rFonts w:ascii="Times New Roman" w:eastAsia="Aptos" w:hAnsi="Times New Roman" w:cs="Times New Roman"/>
          <w:kern w:val="2"/>
          <w:lang w:eastAsia="en-US"/>
          <w14:ligatures w14:val="standardContextual"/>
        </w:rPr>
        <w:t>Students will be able to compare and contrast major world religions including</w:t>
      </w:r>
      <w:r w:rsidR="008A37E9">
        <w:rPr>
          <w:rFonts w:ascii="Times New Roman" w:eastAsia="Aptos" w:hAnsi="Times New Roman" w:cs="Times New Roman"/>
          <w:kern w:val="2"/>
          <w:lang w:eastAsia="en-US"/>
          <w14:ligatures w14:val="standardContextual"/>
        </w:rPr>
        <w:t xml:space="preserve"> </w:t>
      </w:r>
      <w:r w:rsidRPr="009607E0">
        <w:rPr>
          <w:rFonts w:ascii="Times New Roman" w:eastAsia="Aptos" w:hAnsi="Times New Roman" w:cs="Times New Roman"/>
          <w:kern w:val="2"/>
          <w:lang w:eastAsia="en-US"/>
          <w14:ligatures w14:val="standardContextual"/>
        </w:rPr>
        <w:t>their major beliefs, traditions, and practices</w:t>
      </w:r>
    </w:p>
    <w:p w14:paraId="76A2BA6B" w14:textId="527ECC09" w:rsidR="009607E0" w:rsidRPr="009607E0" w:rsidRDefault="009607E0" w:rsidP="009607E0">
      <w:pPr>
        <w:numPr>
          <w:ilvl w:val="0"/>
          <w:numId w:val="6"/>
        </w:numPr>
        <w:spacing w:after="160" w:line="278" w:lineRule="auto"/>
        <w:contextualSpacing/>
        <w:rPr>
          <w:rFonts w:ascii="Times New Roman" w:eastAsia="Aptos" w:hAnsi="Times New Roman" w:cs="Times New Roman"/>
          <w:kern w:val="2"/>
          <w:lang w:eastAsia="en-US"/>
          <w14:ligatures w14:val="standardContextual"/>
        </w:rPr>
      </w:pPr>
      <w:r w:rsidRPr="009607E0">
        <w:rPr>
          <w:rFonts w:ascii="Times New Roman" w:eastAsia="Aptos" w:hAnsi="Times New Roman" w:cs="Times New Roman"/>
          <w:b/>
          <w:bCs/>
          <w:kern w:val="2"/>
          <w:lang w:eastAsia="en-US"/>
          <w14:ligatures w14:val="standardContextual"/>
        </w:rPr>
        <w:t>Assessment:</w:t>
      </w:r>
      <w:r w:rsidRPr="009607E0">
        <w:rPr>
          <w:rFonts w:ascii="Times New Roman" w:eastAsia="Aptos" w:hAnsi="Times New Roman" w:cs="Times New Roman"/>
          <w:kern w:val="2"/>
          <w:lang w:eastAsia="en-US"/>
          <w14:ligatures w14:val="standardContextual"/>
        </w:rPr>
        <w:t xml:space="preserve">  Students will write a comparative paper that compares and contrasts three major world religions </w:t>
      </w:r>
    </w:p>
    <w:p w14:paraId="5BD68FE8" w14:textId="77777777" w:rsidR="009607E0" w:rsidRPr="009607E0" w:rsidRDefault="009607E0" w:rsidP="009607E0">
      <w:pPr>
        <w:numPr>
          <w:ilvl w:val="0"/>
          <w:numId w:val="6"/>
        </w:numPr>
        <w:spacing w:after="160" w:line="278" w:lineRule="auto"/>
        <w:contextualSpacing/>
        <w:rPr>
          <w:rFonts w:ascii="Times New Roman" w:eastAsia="Aptos" w:hAnsi="Times New Roman" w:cs="Times New Roman"/>
          <w:kern w:val="2"/>
          <w:lang w:eastAsia="en-US"/>
          <w14:ligatures w14:val="standardContextual"/>
        </w:rPr>
      </w:pPr>
      <w:r w:rsidRPr="009607E0">
        <w:rPr>
          <w:rFonts w:ascii="Times New Roman" w:eastAsia="Aptos" w:hAnsi="Times New Roman" w:cs="Times New Roman"/>
          <w:b/>
          <w:bCs/>
          <w:kern w:val="2"/>
          <w:lang w:eastAsia="en-US"/>
          <w14:ligatures w14:val="standardContextual"/>
        </w:rPr>
        <w:t>Instructional methods:</w:t>
      </w:r>
      <w:r w:rsidRPr="009607E0">
        <w:rPr>
          <w:rFonts w:ascii="Times New Roman" w:eastAsia="Aptos" w:hAnsi="Times New Roman" w:cs="Times New Roman"/>
          <w:kern w:val="2"/>
          <w:lang w:eastAsia="en-US"/>
          <w14:ligatures w14:val="standardContextual"/>
        </w:rPr>
        <w:t xml:space="preserve">  Activities will include</w:t>
      </w:r>
      <w:r w:rsidRPr="009607E0">
        <w:rPr>
          <w:rFonts w:ascii="Times New Roman" w:eastAsia="Aptos" w:hAnsi="Times New Roman" w:cs="Times New Roman"/>
          <w:b/>
          <w:bCs/>
          <w:kern w:val="2"/>
          <w:lang w:eastAsia="en-US"/>
          <w14:ligatures w14:val="standardContextual"/>
        </w:rPr>
        <w:t xml:space="preserve"> </w:t>
      </w:r>
      <w:r w:rsidRPr="009607E0">
        <w:rPr>
          <w:rFonts w:ascii="Times New Roman" w:eastAsia="Aptos" w:hAnsi="Times New Roman" w:cs="Times New Roman"/>
          <w:kern w:val="2"/>
          <w:lang w:eastAsia="en-US"/>
          <w14:ligatures w14:val="standardContextual"/>
        </w:rPr>
        <w:t>reading primary and secondary sources about different religions, watching videos about different religious beliefs and traditions, and class discussions comparing and contrasting different religious ideologies.</w:t>
      </w:r>
    </w:p>
    <w:p w14:paraId="4C82231C" w14:textId="77777777" w:rsidR="009607E0" w:rsidRPr="009607E0" w:rsidRDefault="009607E0" w:rsidP="00B35326">
      <w:pPr>
        <w:rPr>
          <w:b/>
          <w:bCs/>
        </w:rPr>
      </w:pPr>
    </w:p>
    <w:p w14:paraId="532E9640" w14:textId="77777777" w:rsidR="009607E0" w:rsidRDefault="009607E0" w:rsidP="00B35326">
      <w:pPr>
        <w:rPr>
          <w:b/>
          <w:bCs/>
        </w:rPr>
      </w:pPr>
      <w:r>
        <w:rPr>
          <w:b/>
          <w:bCs/>
        </w:rPr>
        <w:t>References:</w:t>
      </w:r>
    </w:p>
    <w:p w14:paraId="048BD00B" w14:textId="77777777" w:rsidR="009607E0" w:rsidRDefault="009607E0" w:rsidP="009607E0">
      <w:pPr>
        <w:spacing w:after="160" w:line="278" w:lineRule="auto"/>
        <w:contextualSpacing/>
        <w:rPr>
          <w:b/>
          <w:bCs/>
        </w:rPr>
      </w:pPr>
    </w:p>
    <w:p w14:paraId="60C5BC2D" w14:textId="77777777" w:rsidR="009607E0" w:rsidRPr="009607E0" w:rsidRDefault="009607E0" w:rsidP="009607E0">
      <w:pPr>
        <w:spacing w:after="160" w:line="278" w:lineRule="auto"/>
        <w:ind w:left="720" w:hanging="720"/>
        <w:contextualSpacing/>
        <w:rPr>
          <w:rFonts w:ascii="Times New Roman" w:eastAsia="Aptos" w:hAnsi="Times New Roman" w:cs="Times New Roman"/>
          <w:kern w:val="2"/>
          <w:lang w:eastAsia="en-US"/>
          <w14:ligatures w14:val="standardContextual"/>
        </w:rPr>
      </w:pPr>
      <w:r w:rsidRPr="009607E0">
        <w:rPr>
          <w:rFonts w:ascii="Times New Roman" w:eastAsia="Aptos" w:hAnsi="Times New Roman" w:cs="Times New Roman"/>
          <w:kern w:val="2"/>
          <w:lang w:eastAsia="en-US"/>
          <w14:ligatures w14:val="standardContextual"/>
        </w:rPr>
        <w:t>Armstrong, P. (2016). Bloom's Taxonomy. Nashville, TN: Vanderbilt University, The Center for Teaching.</w:t>
      </w:r>
      <w:r>
        <w:rPr>
          <w:rFonts w:ascii="Times New Roman" w:eastAsia="Aptos" w:hAnsi="Times New Roman" w:cs="Times New Roman"/>
          <w:kern w:val="2"/>
          <w:lang w:eastAsia="en-US"/>
          <w14:ligatures w14:val="standardContextual"/>
        </w:rPr>
        <w:t xml:space="preserve"> Retrieved April 4, 2025 from </w:t>
      </w:r>
      <w:r w:rsidRPr="009607E0">
        <w:rPr>
          <w:rFonts w:ascii="Times New Roman" w:eastAsia="Aptos" w:hAnsi="Times New Roman" w:cs="Times New Roman"/>
          <w:kern w:val="2"/>
          <w:lang w:eastAsia="en-US"/>
          <w14:ligatures w14:val="standardContextual"/>
        </w:rPr>
        <w:t>https://cdn.vanderbilt.edu/vu-sub/wp-content/uploads/sites/59/2010/06/19134035/Blooms-Taxonomy.docx                          </w:t>
      </w:r>
    </w:p>
    <w:p w14:paraId="1CD0E2B1" w14:textId="77777777" w:rsidR="009607E0" w:rsidRPr="009607E0" w:rsidRDefault="009607E0" w:rsidP="009607E0">
      <w:pPr>
        <w:spacing w:after="160" w:line="278" w:lineRule="auto"/>
        <w:contextualSpacing/>
        <w:rPr>
          <w:rFonts w:ascii="Times New Roman" w:eastAsia="Aptos" w:hAnsi="Times New Roman" w:cs="Times New Roman"/>
          <w:kern w:val="2"/>
          <w:lang w:eastAsia="en-US"/>
          <w14:ligatures w14:val="standardContextual"/>
        </w:rPr>
      </w:pPr>
    </w:p>
    <w:p w14:paraId="3649BEAD" w14:textId="4C8146C8" w:rsidR="009607E0" w:rsidRDefault="009607E0" w:rsidP="009607E0">
      <w:pPr>
        <w:spacing w:after="160" w:line="278" w:lineRule="auto"/>
        <w:ind w:left="720" w:hanging="720"/>
        <w:contextualSpacing/>
        <w:rPr>
          <w:rFonts w:ascii="Times New Roman" w:eastAsia="Aptos" w:hAnsi="Times New Roman" w:cs="Times New Roman"/>
          <w:kern w:val="2"/>
          <w:lang w:eastAsia="en-US"/>
          <w14:ligatures w14:val="standardContextual"/>
        </w:rPr>
      </w:pPr>
      <w:proofErr w:type="spellStart"/>
      <w:r w:rsidRPr="009607E0">
        <w:rPr>
          <w:rFonts w:ascii="Times New Roman" w:eastAsia="Aptos" w:hAnsi="Times New Roman" w:cs="Times New Roman"/>
          <w:kern w:val="2"/>
          <w:lang w:eastAsia="en-US"/>
          <w14:ligatures w14:val="standardContextual"/>
        </w:rPr>
        <w:t>Tomaswick</w:t>
      </w:r>
      <w:proofErr w:type="spellEnd"/>
      <w:r w:rsidRPr="009607E0">
        <w:rPr>
          <w:rFonts w:ascii="Times New Roman" w:eastAsia="Aptos" w:hAnsi="Times New Roman" w:cs="Times New Roman"/>
          <w:kern w:val="2"/>
          <w:lang w:eastAsia="en-US"/>
          <w14:ligatures w14:val="standardContextual"/>
        </w:rPr>
        <w:t>, L. (2018).  </w:t>
      </w:r>
      <w:hyperlink r:id="rId14" w:history="1">
        <w:r w:rsidRPr="009607E0">
          <w:rPr>
            <w:rFonts w:ascii="Times New Roman" w:eastAsia="Aptos" w:hAnsi="Times New Roman" w:cs="Times New Roman"/>
            <w:kern w:val="2"/>
            <w:lang w:eastAsia="en-US"/>
            <w14:ligatures w14:val="standardContextual"/>
          </w:rPr>
          <w:t>Preparing to Teach – Backward Design</w:t>
        </w:r>
      </w:hyperlink>
      <w:r w:rsidRPr="009607E0">
        <w:rPr>
          <w:rFonts w:ascii="Times New Roman" w:eastAsia="Aptos" w:hAnsi="Times New Roman" w:cs="Times New Roman"/>
          <w:kern w:val="2"/>
          <w:lang w:eastAsia="en-US"/>
          <w14:ligatures w14:val="standardContextual"/>
        </w:rPr>
        <w:t>.  Kent State University Center for Teaching and Learning.  Retrieved April, 4, 2025</w:t>
      </w:r>
      <w:r>
        <w:rPr>
          <w:rFonts w:ascii="Times New Roman" w:eastAsia="Aptos" w:hAnsi="Times New Roman" w:cs="Times New Roman"/>
          <w:kern w:val="2"/>
          <w:lang w:eastAsia="en-US"/>
          <w14:ligatures w14:val="standardContextual"/>
        </w:rPr>
        <w:t xml:space="preserve"> from </w:t>
      </w:r>
      <w:r w:rsidRPr="009607E0">
        <w:rPr>
          <w:rFonts w:ascii="Times New Roman" w:eastAsia="Aptos" w:hAnsi="Times New Roman" w:cs="Times New Roman"/>
          <w:kern w:val="2"/>
          <w:lang w:eastAsia="en-US"/>
          <w14:ligatures w14:val="standardContextual"/>
        </w:rPr>
        <w:t xml:space="preserve">https://www-s3-live.kent.edu/s3fs-root/s3fs-public/file/Teaching%20Tools%20in%20a%20Flash%20-%20Backward%20Design%20-%20Final.pdf?VersionId=4AYmLOjtk03owMLHn6F4dQ89fnUkqyjK.  </w:t>
      </w:r>
    </w:p>
    <w:p w14:paraId="0D0C8AC5" w14:textId="77777777" w:rsidR="009607E0" w:rsidRDefault="009607E0" w:rsidP="009607E0">
      <w:pPr>
        <w:spacing w:after="160" w:line="278" w:lineRule="auto"/>
        <w:contextualSpacing/>
        <w:rPr>
          <w:rFonts w:ascii="Times New Roman" w:eastAsia="Aptos" w:hAnsi="Times New Roman" w:cs="Times New Roman"/>
          <w:kern w:val="2"/>
          <w:lang w:eastAsia="en-US"/>
          <w14:ligatures w14:val="standardContextual"/>
        </w:rPr>
      </w:pPr>
    </w:p>
    <w:p w14:paraId="20C371F4" w14:textId="77777777" w:rsidR="009607E0" w:rsidRPr="009607E0" w:rsidRDefault="009607E0" w:rsidP="009607E0">
      <w:pPr>
        <w:spacing w:after="160" w:line="278" w:lineRule="auto"/>
        <w:ind w:left="720" w:hanging="630"/>
        <w:contextualSpacing/>
        <w:rPr>
          <w:rFonts w:ascii="Times New Roman" w:eastAsia="Aptos" w:hAnsi="Times New Roman" w:cs="Times New Roman"/>
          <w:kern w:val="2"/>
          <w:lang w:eastAsia="en-US"/>
          <w14:ligatures w14:val="standardContextual"/>
        </w:rPr>
      </w:pPr>
      <w:r w:rsidRPr="009607E0">
        <w:rPr>
          <w:rFonts w:ascii="Times New Roman" w:eastAsia="Aptos" w:hAnsi="Times New Roman" w:cs="Times New Roman"/>
          <w:kern w:val="2"/>
          <w:lang w:eastAsia="en-US"/>
          <w14:ligatures w14:val="standardContextual"/>
        </w:rPr>
        <w:t>Vanderbilt’s Understanding by Design Website: Overview, Benefits of Using Backward Design, Three Stages of Backward Design &amp; Backward Design Template</w:t>
      </w:r>
      <w:r w:rsidRPr="009607E0">
        <w:rPr>
          <w:rFonts w:ascii="Times New Roman" w:eastAsia="Aptos" w:hAnsi="Times New Roman" w:cs="Times New Roman"/>
          <w:kern w:val="2"/>
          <w:lang w:eastAsia="en-US"/>
          <w14:ligatures w14:val="standardContextual"/>
        </w:rPr>
        <w:br/>
      </w:r>
      <w:hyperlink r:id="rId15" w:history="1">
        <w:r w:rsidRPr="009607E0">
          <w:rPr>
            <w:rFonts w:ascii="Times New Roman" w:eastAsia="Aptos" w:hAnsi="Times New Roman" w:cs="Times New Roman"/>
            <w:kern w:val="2"/>
            <w:lang w:eastAsia="en-US"/>
            <w14:ligatures w14:val="standardContextual"/>
          </w:rPr>
          <w:t>https://cft.vanderbilt.edu/guides-sub-pages/understanding-by-design/</w:t>
        </w:r>
      </w:hyperlink>
    </w:p>
    <w:p w14:paraId="22D250D3" w14:textId="77777777" w:rsidR="009607E0" w:rsidRDefault="009607E0" w:rsidP="009607E0">
      <w:pPr>
        <w:spacing w:after="160" w:line="278" w:lineRule="auto"/>
        <w:contextualSpacing/>
        <w:rPr>
          <w:rFonts w:ascii="Times New Roman" w:eastAsia="Aptos" w:hAnsi="Times New Roman" w:cs="Times New Roman"/>
          <w:kern w:val="2"/>
          <w:lang w:eastAsia="en-US"/>
          <w14:ligatures w14:val="standardContextual"/>
        </w:rPr>
      </w:pPr>
    </w:p>
    <w:p w14:paraId="41B94B14" w14:textId="04F76B0C" w:rsidR="009607E0" w:rsidRPr="009607E0" w:rsidRDefault="009607E0" w:rsidP="009607E0">
      <w:pPr>
        <w:spacing w:after="160" w:line="278" w:lineRule="auto"/>
        <w:ind w:left="720" w:hanging="720"/>
        <w:contextualSpacing/>
        <w:rPr>
          <w:rFonts w:ascii="Times New Roman" w:eastAsia="Aptos" w:hAnsi="Times New Roman" w:cs="Times New Roman"/>
          <w:kern w:val="2"/>
          <w:lang w:eastAsia="en-US"/>
          <w14:ligatures w14:val="standardContextual"/>
        </w:rPr>
      </w:pPr>
      <w:r w:rsidRPr="009607E0">
        <w:rPr>
          <w:rFonts w:ascii="Times New Roman" w:eastAsia="Aptos" w:hAnsi="Times New Roman" w:cs="Times New Roman"/>
          <w:kern w:val="2"/>
          <w:lang w:eastAsia="en-US"/>
          <w14:ligatures w14:val="standardContextual"/>
        </w:rPr>
        <w:lastRenderedPageBreak/>
        <w:t>Wiggins, Grant, and McTighe, Jay. (1998). Backward Design. In Understanding by Design (pp. 13-34). What is Backward</w:t>
      </w:r>
      <w:r>
        <w:rPr>
          <w:rFonts w:ascii="Times New Roman" w:eastAsia="Aptos" w:hAnsi="Times New Roman" w:cs="Times New Roman"/>
          <w:kern w:val="2"/>
          <w:lang w:eastAsia="en-US"/>
          <w14:ligatures w14:val="standardContextual"/>
        </w:rPr>
        <w:t xml:space="preserve"> </w:t>
      </w:r>
      <w:r w:rsidRPr="009607E0">
        <w:rPr>
          <w:rFonts w:ascii="Times New Roman" w:eastAsia="Aptos" w:hAnsi="Times New Roman" w:cs="Times New Roman"/>
          <w:kern w:val="2"/>
          <w:lang w:eastAsia="en-US"/>
          <w14:ligatures w14:val="standardContextual"/>
        </w:rPr>
        <w:t>Design? </w:t>
      </w:r>
      <w:hyperlink r:id="rId16" w:history="1">
        <w:r w:rsidRPr="009607E0">
          <w:rPr>
            <w:rFonts w:ascii="Times New Roman" w:eastAsia="Aptos" w:hAnsi="Times New Roman" w:cs="Times New Roman"/>
            <w:kern w:val="2"/>
            <w:lang w:eastAsia="en-US"/>
            <w14:ligatures w14:val="standardContextual"/>
          </w:rPr>
          <w:t>https://www.fitnyc.edu/files/pdfs/Backward_design.pdf</w:t>
        </w:r>
      </w:hyperlink>
    </w:p>
    <w:p w14:paraId="3ED3A8DA" w14:textId="0A2E9A0A" w:rsidR="00B35326" w:rsidRPr="009607E0" w:rsidRDefault="00B35326" w:rsidP="009607E0">
      <w:pPr>
        <w:spacing w:after="160" w:line="278" w:lineRule="auto"/>
        <w:contextualSpacing/>
        <w:rPr>
          <w:rFonts w:ascii="Times New Roman" w:eastAsia="Aptos" w:hAnsi="Times New Roman" w:cs="Times New Roman"/>
          <w:kern w:val="2"/>
          <w:lang w:eastAsia="en-US"/>
          <w14:ligatures w14:val="standardContextual"/>
        </w:rPr>
      </w:pPr>
    </w:p>
    <w:p w14:paraId="25A115F3" w14:textId="77777777" w:rsidR="009607E0" w:rsidRDefault="009607E0" w:rsidP="009607E0">
      <w:pPr>
        <w:spacing w:after="160" w:line="278" w:lineRule="auto"/>
        <w:ind w:left="720"/>
        <w:contextualSpacing/>
        <w:rPr>
          <w:rFonts w:ascii="Times New Roman" w:eastAsia="Aptos" w:hAnsi="Times New Roman" w:cs="Times New Roman"/>
          <w:kern w:val="2"/>
          <w:lang w:eastAsia="en-US"/>
          <w14:ligatures w14:val="standardContextual"/>
        </w:rPr>
      </w:pPr>
    </w:p>
    <w:p w14:paraId="590194C0" w14:textId="160B591E" w:rsidR="00B35326" w:rsidRDefault="00B35326" w:rsidP="00B35326">
      <w:r>
        <w:rPr>
          <w:b/>
          <w:bCs/>
        </w:rPr>
        <w:t>Check out!</w:t>
      </w:r>
      <w:r>
        <w:t>: </w:t>
      </w:r>
      <w:r w:rsidR="009607E0">
        <w:t xml:space="preserve">DePaul Teaching Commons.  </w:t>
      </w:r>
      <w:r w:rsidR="009607E0">
        <w:rPr>
          <w:i/>
          <w:iCs/>
        </w:rPr>
        <w:t>Frameworks and Taxonomies of Learning</w:t>
      </w:r>
      <w:r w:rsidR="009607E0">
        <w:t xml:space="preserve">.   Retrieved April 4, 2025 from </w:t>
      </w:r>
      <w:hyperlink r:id="rId17" w:history="1">
        <w:r w:rsidR="009607E0" w:rsidRPr="00761B60">
          <w:rPr>
            <w:rStyle w:val="Hyperlink"/>
          </w:rPr>
          <w:t>https://resources.depaul.edu/teaching-commons/teaching-guides/course-design/Pages/teaching-learning-frameworks.aspx</w:t>
        </w:r>
      </w:hyperlink>
    </w:p>
    <w:p w14:paraId="3384276B" w14:textId="77777777" w:rsidR="009607E0" w:rsidRDefault="009607E0" w:rsidP="00B35326"/>
    <w:p w14:paraId="2470CEC1" w14:textId="6AEA8F10" w:rsidR="008A37E9" w:rsidRPr="00163163" w:rsidRDefault="008A37E9" w:rsidP="00B35326">
      <w:r>
        <w:rPr>
          <w:b/>
          <w:bCs/>
        </w:rPr>
        <w:t xml:space="preserve">Reminder:  </w:t>
      </w:r>
      <w:r>
        <w:t xml:space="preserve">Please remember to email me your Spring 2025 assessment reports by </w:t>
      </w:r>
      <w:r>
        <w:rPr>
          <w:b/>
          <w:bCs/>
        </w:rPr>
        <w:t>Friday</w:t>
      </w:r>
      <w:r w:rsidR="00163163">
        <w:rPr>
          <w:b/>
          <w:bCs/>
        </w:rPr>
        <w:t>,</w:t>
      </w:r>
      <w:r>
        <w:rPr>
          <w:b/>
          <w:bCs/>
        </w:rPr>
        <w:t xml:space="preserve"> May 30.  </w:t>
      </w:r>
      <w:r w:rsidR="00163163">
        <w:t xml:space="preserve">If you have any questions please don’t hesitate to contact me.  Please also be sure to use the updated Spring 2025 report form.  </w:t>
      </w:r>
    </w:p>
    <w:p w14:paraId="2CB4769F" w14:textId="77777777" w:rsidR="00B35326" w:rsidRPr="0033506E" w:rsidRDefault="00B35326" w:rsidP="00B35326"/>
    <w:p w14:paraId="223788AE" w14:textId="77777777" w:rsidR="00B35326" w:rsidRDefault="00B35326" w:rsidP="00B35326">
      <w:pPr>
        <w:rPr>
          <w:sz w:val="22"/>
          <w:szCs w:val="22"/>
        </w:rPr>
      </w:pPr>
    </w:p>
    <w:p w14:paraId="2DA10DB4" w14:textId="77777777" w:rsidR="00B35326" w:rsidRDefault="00B35326" w:rsidP="00B35326"/>
    <w:p w14:paraId="1657203E" w14:textId="1FB08B03" w:rsidR="00554569" w:rsidRDefault="00554569" w:rsidP="00AE3DBE">
      <w:pPr>
        <w:rPr>
          <w:b/>
          <w:bCs/>
        </w:rPr>
      </w:pPr>
    </w:p>
    <w:p w14:paraId="74CBA064" w14:textId="77777777" w:rsidR="00554569" w:rsidRDefault="00554569" w:rsidP="00AE3DBE">
      <w:pPr>
        <w:rPr>
          <w:b/>
          <w:bCs/>
        </w:rPr>
      </w:pPr>
    </w:p>
    <w:p w14:paraId="544FEB67" w14:textId="77777777" w:rsidR="00B35326" w:rsidRDefault="00B35326" w:rsidP="00AE3DBE">
      <w:pPr>
        <w:rPr>
          <w:b/>
          <w:bCs/>
        </w:rPr>
      </w:pPr>
    </w:p>
    <w:p w14:paraId="04422C95" w14:textId="2D3C8AD6" w:rsidR="00B42790" w:rsidRDefault="00B42790" w:rsidP="00C234DD">
      <w:pPr>
        <w:pStyle w:val="NormalWeb"/>
      </w:pPr>
    </w:p>
    <w:sectPr w:rsidR="00B42790" w:rsidSect="00F851D6">
      <w:headerReference w:type="default" r:id="rId18"/>
      <w:footerReference w:type="default" r:id="rId19"/>
      <w:pgSz w:w="12240" w:h="15840"/>
      <w:pgMar w:top="2520" w:right="1800" w:bottom="1440" w:left="1800" w:header="540" w:footer="188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2F28AA5" w14:textId="77777777" w:rsidR="009227CD" w:rsidRDefault="009227CD" w:rsidP="0003540F">
      <w:r>
        <w:separator/>
      </w:r>
    </w:p>
  </w:endnote>
  <w:endnote w:type="continuationSeparator" w:id="0">
    <w:p w14:paraId="58D87BFF" w14:textId="77777777" w:rsidR="009227CD" w:rsidRDefault="009227CD" w:rsidP="0003540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Lucida Grande">
    <w:charset w:val="00"/>
    <w:family w:val="auto"/>
    <w:pitch w:val="variable"/>
    <w:sig w:usb0="E1000AEF" w:usb1="5000A1FF" w:usb2="00000000" w:usb3="00000000" w:csb0="000001BF" w:csb1="00000000"/>
  </w:font>
  <w:font w:name="Times">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CE8B91" w14:textId="54F5A1A4" w:rsidR="00B85973" w:rsidRPr="00B35326" w:rsidRDefault="009C65C2" w:rsidP="00B35326">
    <w:pPr>
      <w:pStyle w:val="Footer"/>
      <w:tabs>
        <w:tab w:val="clear" w:pos="4320"/>
        <w:tab w:val="clear" w:pos="8640"/>
        <w:tab w:val="center" w:pos="4680"/>
        <w:tab w:val="right" w:pos="9360"/>
      </w:tabs>
      <w:rPr>
        <w:rFonts w:ascii="Arial" w:hAnsi="Arial"/>
        <w:bCs/>
      </w:rPr>
    </w:pPr>
    <w:r>
      <w:rPr>
        <w:noProof/>
        <w:lang w:eastAsia="en-US"/>
      </w:rPr>
      <w:drawing>
        <wp:anchor distT="0" distB="0" distL="114300" distR="114300" simplePos="0" relativeHeight="251668480" behindDoc="0" locked="0" layoutInCell="1" allowOverlap="0" wp14:anchorId="5F7BA05C" wp14:editId="27188716">
          <wp:simplePos x="0" y="0"/>
          <wp:positionH relativeFrom="margin">
            <wp:align>center</wp:align>
          </wp:positionH>
          <wp:positionV relativeFrom="page">
            <wp:posOffset>9125585</wp:posOffset>
          </wp:positionV>
          <wp:extent cx="2515870" cy="460375"/>
          <wp:effectExtent l="0" t="0" r="0"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rimary_YU_Shield_C.eps"/>
                  <pic:cNvPicPr/>
                </pic:nvPicPr>
                <pic:blipFill>
                  <a:blip r:embed="rId1">
                    <a:extLst>
                      <a:ext uri="{28A0092B-C50C-407E-A947-70E740481C1C}">
                        <a14:useLocalDpi xmlns:a14="http://schemas.microsoft.com/office/drawing/2010/main" val="0"/>
                      </a:ext>
                    </a:extLst>
                  </a:blip>
                  <a:stretch>
                    <a:fillRect/>
                  </a:stretch>
                </pic:blipFill>
                <pic:spPr>
                  <a:xfrm>
                    <a:off x="0" y="0"/>
                    <a:ext cx="2515870" cy="460375"/>
                  </a:xfrm>
                  <a:prstGeom prst="rect">
                    <a:avLst/>
                  </a:prstGeom>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C2BB886" w14:textId="77777777" w:rsidR="009227CD" w:rsidRDefault="009227CD" w:rsidP="0003540F">
      <w:r>
        <w:separator/>
      </w:r>
    </w:p>
  </w:footnote>
  <w:footnote w:type="continuationSeparator" w:id="0">
    <w:p w14:paraId="152C7E49" w14:textId="77777777" w:rsidR="009227CD" w:rsidRDefault="009227CD" w:rsidP="0003540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6B7A51" w14:textId="4E869C6D" w:rsidR="00B85973" w:rsidRDefault="00B85973" w:rsidP="00051223">
    <w:pPr>
      <w:pStyle w:val="Header"/>
      <w:tabs>
        <w:tab w:val="clear" w:pos="4320"/>
        <w:tab w:val="left" w:pos="3260"/>
      </w:tabs>
      <w:jc w:val="center"/>
    </w:pPr>
    <w:r>
      <w:rPr>
        <w:noProof/>
        <w:lang w:eastAsia="en-US"/>
      </w:rPr>
      <w:drawing>
        <wp:anchor distT="0" distB="0" distL="114300" distR="114300" simplePos="0" relativeHeight="251666432" behindDoc="1" locked="0" layoutInCell="1" allowOverlap="1" wp14:anchorId="64F9CC63" wp14:editId="159C9E2C">
          <wp:simplePos x="0" y="0"/>
          <wp:positionH relativeFrom="margin">
            <wp:posOffset>415925</wp:posOffset>
          </wp:positionH>
          <wp:positionV relativeFrom="paragraph">
            <wp:posOffset>0</wp:posOffset>
          </wp:positionV>
          <wp:extent cx="4779264" cy="1060704"/>
          <wp:effectExtent l="0" t="0" r="0" b="6350"/>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YU_Assessment_Header4.jpg"/>
                  <pic:cNvPicPr/>
                </pic:nvPicPr>
                <pic:blipFill>
                  <a:blip r:embed="rId1">
                    <a:extLst>
                      <a:ext uri="{28A0092B-C50C-407E-A947-70E740481C1C}">
                        <a14:useLocalDpi xmlns:a14="http://schemas.microsoft.com/office/drawing/2010/main" val="0"/>
                      </a:ext>
                    </a:extLst>
                  </a:blip>
                  <a:stretch>
                    <a:fillRect/>
                  </a:stretch>
                </pic:blipFill>
                <pic:spPr>
                  <a:xfrm>
                    <a:off x="0" y="0"/>
                    <a:ext cx="4779264" cy="1060704"/>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6A68E4"/>
    <w:multiLevelType w:val="hybridMultilevel"/>
    <w:tmpl w:val="8F02AE7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2D135D29"/>
    <w:multiLevelType w:val="hybridMultilevel"/>
    <w:tmpl w:val="519C65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DC6159F"/>
    <w:multiLevelType w:val="hybridMultilevel"/>
    <w:tmpl w:val="5560B0A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FF42C5D"/>
    <w:multiLevelType w:val="hybridMultilevel"/>
    <w:tmpl w:val="75DCEEAA"/>
    <w:lvl w:ilvl="0" w:tplc="E86E51E0">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92D0228"/>
    <w:multiLevelType w:val="hybridMultilevel"/>
    <w:tmpl w:val="92184F7E"/>
    <w:lvl w:ilvl="0" w:tplc="08867EEC">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68D2061E"/>
    <w:multiLevelType w:val="hybridMultilevel"/>
    <w:tmpl w:val="C34CE07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7F2F0752"/>
    <w:multiLevelType w:val="multilevel"/>
    <w:tmpl w:val="1BA85F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42166706">
    <w:abstractNumId w:val="2"/>
  </w:num>
  <w:num w:numId="2" w16cid:durableId="697588137">
    <w:abstractNumId w:val="4"/>
  </w:num>
  <w:num w:numId="3" w16cid:durableId="302004235">
    <w:abstractNumId w:val="1"/>
  </w:num>
  <w:num w:numId="4" w16cid:durableId="79908254">
    <w:abstractNumId w:val="3"/>
  </w:num>
  <w:num w:numId="5" w16cid:durableId="1131090201">
    <w:abstractNumId w:val="0"/>
  </w:num>
  <w:num w:numId="6" w16cid:durableId="1266420498">
    <w:abstractNumId w:val="5"/>
  </w:num>
  <w:num w:numId="7" w16cid:durableId="62489381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defaultTabStop w:val="720"/>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3540F"/>
    <w:rsid w:val="0003540F"/>
    <w:rsid w:val="00051223"/>
    <w:rsid w:val="00054E1E"/>
    <w:rsid w:val="00060E03"/>
    <w:rsid w:val="000960A6"/>
    <w:rsid w:val="00163163"/>
    <w:rsid w:val="0018467D"/>
    <w:rsid w:val="00262AF0"/>
    <w:rsid w:val="002C72E9"/>
    <w:rsid w:val="003376F7"/>
    <w:rsid w:val="00342B31"/>
    <w:rsid w:val="003E79F5"/>
    <w:rsid w:val="004A4FD3"/>
    <w:rsid w:val="004B270B"/>
    <w:rsid w:val="004F4BC0"/>
    <w:rsid w:val="0053075E"/>
    <w:rsid w:val="00554569"/>
    <w:rsid w:val="005742DB"/>
    <w:rsid w:val="005B57AF"/>
    <w:rsid w:val="005E733A"/>
    <w:rsid w:val="005F7D1A"/>
    <w:rsid w:val="00600ACF"/>
    <w:rsid w:val="006B6DDE"/>
    <w:rsid w:val="006F2F0A"/>
    <w:rsid w:val="00710796"/>
    <w:rsid w:val="007846F7"/>
    <w:rsid w:val="007B0F52"/>
    <w:rsid w:val="00853E38"/>
    <w:rsid w:val="008A37E9"/>
    <w:rsid w:val="008E22D3"/>
    <w:rsid w:val="0091471B"/>
    <w:rsid w:val="009227CD"/>
    <w:rsid w:val="0093457C"/>
    <w:rsid w:val="00945EC3"/>
    <w:rsid w:val="009607E0"/>
    <w:rsid w:val="009B3041"/>
    <w:rsid w:val="009C65C2"/>
    <w:rsid w:val="009C7BA7"/>
    <w:rsid w:val="009D34A9"/>
    <w:rsid w:val="009E1A77"/>
    <w:rsid w:val="00A153F2"/>
    <w:rsid w:val="00AA5BC8"/>
    <w:rsid w:val="00AE3DBE"/>
    <w:rsid w:val="00B111F6"/>
    <w:rsid w:val="00B3117A"/>
    <w:rsid w:val="00B31D23"/>
    <w:rsid w:val="00B35326"/>
    <w:rsid w:val="00B42790"/>
    <w:rsid w:val="00B85973"/>
    <w:rsid w:val="00B90243"/>
    <w:rsid w:val="00B95614"/>
    <w:rsid w:val="00BC4039"/>
    <w:rsid w:val="00C00AC2"/>
    <w:rsid w:val="00C02B2A"/>
    <w:rsid w:val="00C10087"/>
    <w:rsid w:val="00C234DD"/>
    <w:rsid w:val="00C70223"/>
    <w:rsid w:val="00CB3792"/>
    <w:rsid w:val="00CC7A33"/>
    <w:rsid w:val="00D51EC2"/>
    <w:rsid w:val="00DA2B1E"/>
    <w:rsid w:val="00DA2EB0"/>
    <w:rsid w:val="00DB3CC9"/>
    <w:rsid w:val="00DF3DCE"/>
    <w:rsid w:val="00E220C2"/>
    <w:rsid w:val="00E900DD"/>
    <w:rsid w:val="00E950F0"/>
    <w:rsid w:val="00EE2475"/>
    <w:rsid w:val="00EE4503"/>
    <w:rsid w:val="00F851D6"/>
    <w:rsid w:val="00FB0F84"/>
    <w:rsid w:val="00FB4490"/>
    <w:rsid w:val="00FB5B88"/>
    <w:rsid w:val="00FC2BBB"/>
    <w:rsid w:val="00FD553C"/>
  </w:rsids>
  <m:mathPr>
    <m:mathFont m:val="Cambria Math"/>
    <m:brkBin m:val="before"/>
    <m:brkBinSub m:val="--"/>
    <m:smallFrac/>
    <m:dispDef/>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oNotEmbedSmartTags/>
  <w:decimalSymbol w:val="."/>
  <w:listSeparator w:val=","/>
  <w14:docId w14:val="709C6549"/>
  <w15:docId w15:val="{9AB996E0-21B0-4361-8A5C-84716973DC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3540F"/>
    <w:pPr>
      <w:tabs>
        <w:tab w:val="center" w:pos="4320"/>
        <w:tab w:val="right" w:pos="8640"/>
      </w:tabs>
    </w:pPr>
  </w:style>
  <w:style w:type="character" w:customStyle="1" w:styleId="HeaderChar">
    <w:name w:val="Header Char"/>
    <w:basedOn w:val="DefaultParagraphFont"/>
    <w:link w:val="Header"/>
    <w:uiPriority w:val="99"/>
    <w:rsid w:val="0003540F"/>
    <w:rPr>
      <w:sz w:val="24"/>
      <w:szCs w:val="24"/>
    </w:rPr>
  </w:style>
  <w:style w:type="paragraph" w:styleId="Footer">
    <w:name w:val="footer"/>
    <w:basedOn w:val="Normal"/>
    <w:link w:val="FooterChar"/>
    <w:uiPriority w:val="99"/>
    <w:unhideWhenUsed/>
    <w:rsid w:val="0003540F"/>
    <w:pPr>
      <w:tabs>
        <w:tab w:val="center" w:pos="4320"/>
        <w:tab w:val="right" w:pos="8640"/>
      </w:tabs>
    </w:pPr>
  </w:style>
  <w:style w:type="character" w:customStyle="1" w:styleId="FooterChar">
    <w:name w:val="Footer Char"/>
    <w:basedOn w:val="DefaultParagraphFont"/>
    <w:link w:val="Footer"/>
    <w:uiPriority w:val="99"/>
    <w:rsid w:val="0003540F"/>
    <w:rPr>
      <w:sz w:val="24"/>
      <w:szCs w:val="24"/>
    </w:rPr>
  </w:style>
  <w:style w:type="paragraph" w:styleId="BalloonText">
    <w:name w:val="Balloon Text"/>
    <w:basedOn w:val="Normal"/>
    <w:link w:val="BalloonTextChar"/>
    <w:uiPriority w:val="99"/>
    <w:semiHidden/>
    <w:unhideWhenUsed/>
    <w:rsid w:val="0003540F"/>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03540F"/>
    <w:rPr>
      <w:rFonts w:ascii="Lucida Grande" w:hAnsi="Lucida Grande" w:cs="Lucida Grande"/>
      <w:sz w:val="18"/>
      <w:szCs w:val="18"/>
    </w:rPr>
  </w:style>
  <w:style w:type="character" w:styleId="Hyperlink">
    <w:name w:val="Hyperlink"/>
    <w:basedOn w:val="DefaultParagraphFont"/>
    <w:uiPriority w:val="99"/>
    <w:unhideWhenUsed/>
    <w:rsid w:val="00B3117A"/>
    <w:rPr>
      <w:color w:val="0000FF" w:themeColor="hyperlink"/>
      <w:u w:val="single"/>
    </w:rPr>
  </w:style>
  <w:style w:type="character" w:styleId="FollowedHyperlink">
    <w:name w:val="FollowedHyperlink"/>
    <w:basedOn w:val="DefaultParagraphFont"/>
    <w:uiPriority w:val="99"/>
    <w:semiHidden/>
    <w:unhideWhenUsed/>
    <w:rsid w:val="009B3041"/>
    <w:rPr>
      <w:color w:val="800080" w:themeColor="followedHyperlink"/>
      <w:u w:val="single"/>
    </w:rPr>
  </w:style>
  <w:style w:type="paragraph" w:styleId="NormalWeb">
    <w:name w:val="Normal (Web)"/>
    <w:basedOn w:val="Normal"/>
    <w:uiPriority w:val="99"/>
    <w:unhideWhenUsed/>
    <w:rsid w:val="00B42790"/>
    <w:pPr>
      <w:spacing w:before="100" w:beforeAutospacing="1" w:after="100" w:afterAutospacing="1"/>
    </w:pPr>
    <w:rPr>
      <w:rFonts w:ascii="Times" w:hAnsi="Times" w:cs="Times New Roman"/>
      <w:sz w:val="20"/>
      <w:szCs w:val="20"/>
      <w:lang w:eastAsia="en-US"/>
    </w:rPr>
  </w:style>
  <w:style w:type="paragraph" w:styleId="ListParagraph">
    <w:name w:val="List Paragraph"/>
    <w:basedOn w:val="Normal"/>
    <w:uiPriority w:val="34"/>
    <w:qFormat/>
    <w:rsid w:val="00AE3DBE"/>
    <w:pPr>
      <w:ind w:left="720"/>
      <w:contextualSpacing/>
    </w:pPr>
    <w:rPr>
      <w:rFonts w:ascii="Times New Roman" w:eastAsiaTheme="minorHAnsi" w:hAnsi="Times New Roman" w:cs="Times New Roman"/>
      <w:lang w:eastAsia="en-US"/>
    </w:rPr>
  </w:style>
  <w:style w:type="character" w:styleId="UnresolvedMention">
    <w:name w:val="Unresolved Mention"/>
    <w:basedOn w:val="DefaultParagraphFont"/>
    <w:uiPriority w:val="99"/>
    <w:semiHidden/>
    <w:unhideWhenUsed/>
    <w:rsid w:val="005E733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8983361">
      <w:bodyDiv w:val="1"/>
      <w:marLeft w:val="0"/>
      <w:marRight w:val="0"/>
      <w:marTop w:val="0"/>
      <w:marBottom w:val="0"/>
      <w:divBdr>
        <w:top w:val="none" w:sz="0" w:space="0" w:color="auto"/>
        <w:left w:val="none" w:sz="0" w:space="0" w:color="auto"/>
        <w:bottom w:val="none" w:sz="0" w:space="0" w:color="auto"/>
        <w:right w:val="none" w:sz="0" w:space="0" w:color="auto"/>
      </w:divBdr>
      <w:divsChild>
        <w:div w:id="1877228802">
          <w:marLeft w:val="0"/>
          <w:marRight w:val="0"/>
          <w:marTop w:val="0"/>
          <w:marBottom w:val="0"/>
          <w:divBdr>
            <w:top w:val="none" w:sz="0" w:space="0" w:color="auto"/>
            <w:left w:val="none" w:sz="0" w:space="0" w:color="auto"/>
            <w:bottom w:val="none" w:sz="0" w:space="0" w:color="auto"/>
            <w:right w:val="none" w:sz="0" w:space="0" w:color="auto"/>
          </w:divBdr>
        </w:div>
      </w:divsChild>
    </w:div>
    <w:div w:id="1644653449">
      <w:bodyDiv w:val="1"/>
      <w:marLeft w:val="0"/>
      <w:marRight w:val="0"/>
      <w:marTop w:val="0"/>
      <w:marBottom w:val="0"/>
      <w:divBdr>
        <w:top w:val="none" w:sz="0" w:space="0" w:color="auto"/>
        <w:left w:val="none" w:sz="0" w:space="0" w:color="auto"/>
        <w:bottom w:val="none" w:sz="0" w:space="0" w:color="auto"/>
        <w:right w:val="none" w:sz="0" w:space="0" w:color="auto"/>
      </w:divBdr>
      <w:divsChild>
        <w:div w:id="851258210">
          <w:marLeft w:val="0"/>
          <w:marRight w:val="0"/>
          <w:marTop w:val="0"/>
          <w:marBottom w:val="0"/>
          <w:divBdr>
            <w:top w:val="none" w:sz="0" w:space="0" w:color="auto"/>
            <w:left w:val="none" w:sz="0" w:space="0" w:color="auto"/>
            <w:bottom w:val="none" w:sz="0" w:space="0" w:color="auto"/>
            <w:right w:val="none" w:sz="0" w:space="0" w:color="auto"/>
          </w:divBdr>
        </w:div>
      </w:divsChild>
    </w:div>
    <w:div w:id="1864783775">
      <w:bodyDiv w:val="1"/>
      <w:marLeft w:val="0"/>
      <w:marRight w:val="0"/>
      <w:marTop w:val="0"/>
      <w:marBottom w:val="0"/>
      <w:divBdr>
        <w:top w:val="none" w:sz="0" w:space="0" w:color="auto"/>
        <w:left w:val="none" w:sz="0" w:space="0" w:color="auto"/>
        <w:bottom w:val="none" w:sz="0" w:space="0" w:color="auto"/>
        <w:right w:val="none" w:sz="0" w:space="0" w:color="auto"/>
      </w:divBdr>
    </w:div>
    <w:div w:id="2015103711">
      <w:bodyDiv w:val="1"/>
      <w:marLeft w:val="0"/>
      <w:marRight w:val="0"/>
      <w:marTop w:val="0"/>
      <w:marBottom w:val="0"/>
      <w:divBdr>
        <w:top w:val="none" w:sz="0" w:space="0" w:color="auto"/>
        <w:left w:val="none" w:sz="0" w:space="0" w:color="auto"/>
        <w:bottom w:val="none" w:sz="0" w:space="0" w:color="auto"/>
        <w:right w:val="none" w:sz="0" w:space="0" w:color="auto"/>
      </w:divBdr>
      <w:divsChild>
        <w:div w:id="1074006794">
          <w:marLeft w:val="0"/>
          <w:marRight w:val="0"/>
          <w:marTop w:val="0"/>
          <w:marBottom w:val="0"/>
          <w:divBdr>
            <w:top w:val="none" w:sz="0" w:space="0" w:color="auto"/>
            <w:left w:val="none" w:sz="0" w:space="0" w:color="auto"/>
            <w:bottom w:val="none" w:sz="0" w:space="0" w:color="auto"/>
            <w:right w:val="none" w:sz="0" w:space="0" w:color="auto"/>
          </w:divBdr>
        </w:div>
      </w:divsChild>
    </w:div>
    <w:div w:id="209612706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diagramData" Target="diagrams/data1.xml"/><Relationship Id="rId13" Type="http://schemas.openxmlformats.org/officeDocument/2006/relationships/image" Target="media/image1.jpeg"/><Relationship Id="rId18" Type="http://schemas.openxmlformats.org/officeDocument/2006/relationships/header" Target="header1.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microsoft.com/office/2007/relationships/diagramDrawing" Target="diagrams/drawing1.xml"/><Relationship Id="rId17" Type="http://schemas.openxmlformats.org/officeDocument/2006/relationships/hyperlink" Target="https://resources.depaul.edu/teaching-commons/teaching-guides/course-design/Pages/teaching-learning-frameworks.aspx" TargetMode="External"/><Relationship Id="rId2" Type="http://schemas.openxmlformats.org/officeDocument/2006/relationships/numbering" Target="numbering.xml"/><Relationship Id="rId16" Type="http://schemas.openxmlformats.org/officeDocument/2006/relationships/hyperlink" Target="https://www.fitnyc.edu/files/pdfs/Backward_design.pdf"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diagramColors" Target="diagrams/colors1.xml"/><Relationship Id="rId5" Type="http://schemas.openxmlformats.org/officeDocument/2006/relationships/webSettings" Target="webSettings.xml"/><Relationship Id="rId15" Type="http://schemas.openxmlformats.org/officeDocument/2006/relationships/hyperlink" Target="https://cft.vanderbilt.edu/guides-sub-pages/understanding-by-design/" TargetMode="External"/><Relationship Id="rId10" Type="http://schemas.openxmlformats.org/officeDocument/2006/relationships/diagramQuickStyle" Target="diagrams/quickStyle1.xml"/><Relationship Id="rId19" Type="http://schemas.openxmlformats.org/officeDocument/2006/relationships/footer" Target="footer1.xml"/><Relationship Id="rId4" Type="http://schemas.openxmlformats.org/officeDocument/2006/relationships/settings" Target="settings.xml"/><Relationship Id="rId9" Type="http://schemas.openxmlformats.org/officeDocument/2006/relationships/diagramLayout" Target="diagrams/layout1.xml"/><Relationship Id="rId14" Type="http://schemas.openxmlformats.org/officeDocument/2006/relationships/hyperlink" Target="https://www.kent.edu/node/820381"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3.emf"/></Relationships>
</file>

<file path=word/_rels/header1.xml.rels><?xml version="1.0" encoding="UTF-8" standalone="yes"?>
<Relationships xmlns="http://schemas.openxmlformats.org/package/2006/relationships"><Relationship Id="rId1" Type="http://schemas.openxmlformats.org/officeDocument/2006/relationships/image" Target="media/image2.jpg"/></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696D609C-07C4-4604-B760-101D4A4F2D77}" type="doc">
      <dgm:prSet loTypeId="urn:microsoft.com/office/officeart/2005/8/layout/vProcess5" loCatId="process" qsTypeId="urn:microsoft.com/office/officeart/2005/8/quickstyle/simple1" qsCatId="simple" csTypeId="urn:microsoft.com/office/officeart/2005/8/colors/accent1_2" csCatId="accent1" phldr="1"/>
      <dgm:spPr/>
      <dgm:t>
        <a:bodyPr/>
        <a:lstStyle/>
        <a:p>
          <a:endParaRPr lang="en-US"/>
        </a:p>
      </dgm:t>
    </dgm:pt>
    <dgm:pt modelId="{1CC6B77D-C5EA-4899-833C-B52EB4909BB6}">
      <dgm:prSet phldrT="[Text]"/>
      <dgm:spPr>
        <a:xfrm>
          <a:off x="370046" y="637413"/>
          <a:ext cx="4193857" cy="546354"/>
        </a:xfrm>
        <a:prstGeom prst="roundRect">
          <a:avLst>
            <a:gd name="adj" fmla="val 10000"/>
          </a:avLst>
        </a:prstGeom>
        <a:solidFill>
          <a:srgbClr val="156082">
            <a:hueOff val="0"/>
            <a:satOff val="0"/>
            <a:lumOff val="0"/>
            <a:alphaOff val="0"/>
          </a:srgbClr>
        </a:solidFill>
        <a:ln w="12700" cap="flat" cmpd="sng" algn="ctr">
          <a:solidFill>
            <a:sysClr val="window" lastClr="FFFFFF">
              <a:hueOff val="0"/>
              <a:satOff val="0"/>
              <a:lumOff val="0"/>
              <a:alphaOff val="0"/>
            </a:sysClr>
          </a:solidFill>
          <a:prstDash val="solid"/>
          <a:miter lim="800000"/>
        </a:ln>
        <a:effectLst/>
      </dgm:spPr>
      <dgm:t>
        <a:bodyPr/>
        <a:lstStyle/>
        <a:p>
          <a:pPr>
            <a:buNone/>
          </a:pPr>
          <a:r>
            <a:rPr lang="en-US">
              <a:solidFill>
                <a:sysClr val="window" lastClr="FFFFFF"/>
              </a:solidFill>
              <a:latin typeface="Aptos" panose="02110004020202020204"/>
              <a:ea typeface="+mn-ea"/>
              <a:cs typeface="+mn-cs"/>
            </a:rPr>
            <a:t>Develop meanignful  assessments</a:t>
          </a:r>
        </a:p>
      </dgm:t>
    </dgm:pt>
    <dgm:pt modelId="{066448E3-F42B-4118-AD7A-8269A80A14F8}" type="parTrans" cxnId="{54CA4CE1-8D45-43E4-9BB7-7C291CB76854}">
      <dgm:prSet/>
      <dgm:spPr/>
      <dgm:t>
        <a:bodyPr/>
        <a:lstStyle/>
        <a:p>
          <a:endParaRPr lang="en-US"/>
        </a:p>
      </dgm:t>
    </dgm:pt>
    <dgm:pt modelId="{E01F8ADE-60DD-4E36-91D4-2D5BE1507370}" type="sibTrans" cxnId="{54CA4CE1-8D45-43E4-9BB7-7C291CB76854}">
      <dgm:prSet/>
      <dgm:spPr>
        <a:xfrm>
          <a:off x="4208773" y="1048089"/>
          <a:ext cx="355130" cy="355130"/>
        </a:xfrm>
        <a:prstGeom prst="downArrow">
          <a:avLst>
            <a:gd name="adj1" fmla="val 55000"/>
            <a:gd name="adj2" fmla="val 45000"/>
          </a:avLst>
        </a:prstGeom>
        <a:solidFill>
          <a:srgbClr val="156082">
            <a:alpha val="90000"/>
            <a:tint val="40000"/>
            <a:hueOff val="0"/>
            <a:satOff val="0"/>
            <a:lumOff val="0"/>
            <a:alphaOff val="0"/>
          </a:srgbClr>
        </a:solidFill>
        <a:ln w="12700" cap="flat" cmpd="sng" algn="ctr">
          <a:solidFill>
            <a:srgbClr val="156082">
              <a:alpha val="90000"/>
              <a:tint val="40000"/>
              <a:hueOff val="0"/>
              <a:satOff val="0"/>
              <a:lumOff val="0"/>
              <a:alphaOff val="0"/>
            </a:srgbClr>
          </a:solidFill>
          <a:prstDash val="solid"/>
          <a:miter lim="800000"/>
        </a:ln>
        <a:effectLst/>
      </dgm:spPr>
      <dgm:t>
        <a:bodyPr/>
        <a:lstStyle/>
        <a:p>
          <a:pPr>
            <a:buNone/>
          </a:pPr>
          <a:endParaRPr lang="en-US">
            <a:solidFill>
              <a:sysClr val="windowText" lastClr="000000">
                <a:hueOff val="0"/>
                <a:satOff val="0"/>
                <a:lumOff val="0"/>
                <a:alphaOff val="0"/>
              </a:sysClr>
            </a:solidFill>
            <a:latin typeface="Aptos" panose="02110004020202020204"/>
            <a:ea typeface="+mn-ea"/>
            <a:cs typeface="+mn-cs"/>
          </a:endParaRPr>
        </a:p>
      </dgm:t>
    </dgm:pt>
    <dgm:pt modelId="{123A0258-79C0-4017-A250-10E064048896}">
      <dgm:prSet phldrT="[Text]"/>
      <dgm:spPr>
        <a:xfrm>
          <a:off x="740092" y="1274826"/>
          <a:ext cx="4193857" cy="546354"/>
        </a:xfrm>
        <a:prstGeom prst="roundRect">
          <a:avLst>
            <a:gd name="adj" fmla="val 10000"/>
          </a:avLst>
        </a:prstGeom>
        <a:solidFill>
          <a:srgbClr val="156082">
            <a:hueOff val="0"/>
            <a:satOff val="0"/>
            <a:lumOff val="0"/>
            <a:alphaOff val="0"/>
          </a:srgbClr>
        </a:solidFill>
        <a:ln w="12700" cap="flat" cmpd="sng" algn="ctr">
          <a:solidFill>
            <a:sysClr val="window" lastClr="FFFFFF">
              <a:hueOff val="0"/>
              <a:satOff val="0"/>
              <a:lumOff val="0"/>
              <a:alphaOff val="0"/>
            </a:sysClr>
          </a:solidFill>
          <a:prstDash val="solid"/>
          <a:miter lim="800000"/>
        </a:ln>
        <a:effectLst/>
      </dgm:spPr>
      <dgm:t>
        <a:bodyPr/>
        <a:lstStyle/>
        <a:p>
          <a:pPr>
            <a:buNone/>
          </a:pPr>
          <a:r>
            <a:rPr lang="en-US">
              <a:solidFill>
                <a:sysClr val="window" lastClr="FFFFFF"/>
              </a:solidFill>
              <a:latin typeface="Aptos" panose="02110004020202020204"/>
              <a:ea typeface="+mn-ea"/>
              <a:cs typeface="+mn-cs"/>
            </a:rPr>
            <a:t>Plan relevant instructional activities  </a:t>
          </a:r>
        </a:p>
      </dgm:t>
    </dgm:pt>
    <dgm:pt modelId="{0A19655E-F8BF-4FC0-8A30-BB831C3FEFF5}" type="parTrans" cxnId="{EA64E3B9-6981-4A01-A5BE-0CCCC70E22DA}">
      <dgm:prSet/>
      <dgm:spPr/>
      <dgm:t>
        <a:bodyPr/>
        <a:lstStyle/>
        <a:p>
          <a:endParaRPr lang="en-US"/>
        </a:p>
      </dgm:t>
    </dgm:pt>
    <dgm:pt modelId="{4E14542C-BDA0-407C-9C43-67D8CA3C919F}" type="sibTrans" cxnId="{EA64E3B9-6981-4A01-A5BE-0CCCC70E22DA}">
      <dgm:prSet/>
      <dgm:spPr/>
      <dgm:t>
        <a:bodyPr/>
        <a:lstStyle/>
        <a:p>
          <a:endParaRPr lang="en-US"/>
        </a:p>
      </dgm:t>
    </dgm:pt>
    <dgm:pt modelId="{62A2766C-A9C3-40BD-A3D1-A3E36C478DB1}">
      <dgm:prSet phldrT="[Text]"/>
      <dgm:spPr>
        <a:xfrm>
          <a:off x="0" y="0"/>
          <a:ext cx="4193857" cy="546354"/>
        </a:xfrm>
        <a:prstGeom prst="roundRect">
          <a:avLst>
            <a:gd name="adj" fmla="val 10000"/>
          </a:avLst>
        </a:prstGeom>
        <a:solidFill>
          <a:srgbClr val="156082">
            <a:hueOff val="0"/>
            <a:satOff val="0"/>
            <a:lumOff val="0"/>
            <a:alphaOff val="0"/>
          </a:srgbClr>
        </a:solidFill>
        <a:ln w="12700" cap="flat" cmpd="sng" algn="ctr">
          <a:solidFill>
            <a:sysClr val="window" lastClr="FFFFFF">
              <a:hueOff val="0"/>
              <a:satOff val="0"/>
              <a:lumOff val="0"/>
              <a:alphaOff val="0"/>
            </a:sysClr>
          </a:solidFill>
          <a:prstDash val="solid"/>
          <a:miter lim="800000"/>
        </a:ln>
        <a:effectLst/>
      </dgm:spPr>
      <dgm:t>
        <a:bodyPr/>
        <a:lstStyle/>
        <a:p>
          <a:pPr>
            <a:buNone/>
          </a:pPr>
          <a:r>
            <a:rPr lang="en-US">
              <a:solidFill>
                <a:sysClr val="window" lastClr="FFFFFF"/>
              </a:solidFill>
              <a:latin typeface="Aptos" panose="02110004020202020204"/>
              <a:ea typeface="+mn-ea"/>
              <a:cs typeface="+mn-cs"/>
            </a:rPr>
            <a:t>Identify program goals and objective</a:t>
          </a:r>
        </a:p>
      </dgm:t>
    </dgm:pt>
    <dgm:pt modelId="{18B511CF-90C1-4013-AE8C-CCB530267E1D}" type="sibTrans" cxnId="{FAD20DC8-478F-42FD-8E7B-67A97D4326DE}">
      <dgm:prSet/>
      <dgm:spPr>
        <a:xfrm>
          <a:off x="3838727" y="414318"/>
          <a:ext cx="355130" cy="355130"/>
        </a:xfrm>
        <a:prstGeom prst="downArrow">
          <a:avLst>
            <a:gd name="adj1" fmla="val 55000"/>
            <a:gd name="adj2" fmla="val 45000"/>
          </a:avLst>
        </a:prstGeom>
        <a:solidFill>
          <a:srgbClr val="156082">
            <a:alpha val="90000"/>
            <a:tint val="40000"/>
            <a:hueOff val="0"/>
            <a:satOff val="0"/>
            <a:lumOff val="0"/>
            <a:alphaOff val="0"/>
          </a:srgbClr>
        </a:solidFill>
        <a:ln w="12700" cap="flat" cmpd="sng" algn="ctr">
          <a:solidFill>
            <a:srgbClr val="156082">
              <a:alpha val="90000"/>
              <a:tint val="40000"/>
              <a:hueOff val="0"/>
              <a:satOff val="0"/>
              <a:lumOff val="0"/>
              <a:alphaOff val="0"/>
            </a:srgbClr>
          </a:solidFill>
          <a:prstDash val="solid"/>
          <a:miter lim="800000"/>
        </a:ln>
        <a:effectLst/>
      </dgm:spPr>
      <dgm:t>
        <a:bodyPr/>
        <a:lstStyle/>
        <a:p>
          <a:pPr>
            <a:buNone/>
          </a:pPr>
          <a:endParaRPr lang="en-US">
            <a:solidFill>
              <a:sysClr val="windowText" lastClr="000000">
                <a:hueOff val="0"/>
                <a:satOff val="0"/>
                <a:lumOff val="0"/>
                <a:alphaOff val="0"/>
              </a:sysClr>
            </a:solidFill>
            <a:latin typeface="Aptos" panose="02110004020202020204"/>
            <a:ea typeface="+mn-ea"/>
            <a:cs typeface="+mn-cs"/>
          </a:endParaRPr>
        </a:p>
      </dgm:t>
    </dgm:pt>
    <dgm:pt modelId="{A3533CF9-A177-4B2F-AF5A-F8AC66CD59B3}" type="parTrans" cxnId="{FAD20DC8-478F-42FD-8E7B-67A97D4326DE}">
      <dgm:prSet/>
      <dgm:spPr/>
      <dgm:t>
        <a:bodyPr/>
        <a:lstStyle/>
        <a:p>
          <a:endParaRPr lang="en-US"/>
        </a:p>
      </dgm:t>
    </dgm:pt>
    <dgm:pt modelId="{D3099C37-B4B1-4C5F-8DBC-689E9382EFAD}" type="pres">
      <dgm:prSet presAssocID="{696D609C-07C4-4604-B760-101D4A4F2D77}" presName="outerComposite" presStyleCnt="0">
        <dgm:presLayoutVars>
          <dgm:chMax val="5"/>
          <dgm:dir/>
          <dgm:resizeHandles val="exact"/>
        </dgm:presLayoutVars>
      </dgm:prSet>
      <dgm:spPr/>
    </dgm:pt>
    <dgm:pt modelId="{FA5972C0-7188-4CDE-8717-B491CF314885}" type="pres">
      <dgm:prSet presAssocID="{696D609C-07C4-4604-B760-101D4A4F2D77}" presName="dummyMaxCanvas" presStyleCnt="0">
        <dgm:presLayoutVars/>
      </dgm:prSet>
      <dgm:spPr/>
    </dgm:pt>
    <dgm:pt modelId="{C645EFB5-E5B2-47C3-B9B8-C6E20EB38FDC}" type="pres">
      <dgm:prSet presAssocID="{696D609C-07C4-4604-B760-101D4A4F2D77}" presName="ThreeNodes_1" presStyleLbl="node1" presStyleIdx="0" presStyleCnt="3">
        <dgm:presLayoutVars>
          <dgm:bulletEnabled val="1"/>
        </dgm:presLayoutVars>
      </dgm:prSet>
      <dgm:spPr/>
    </dgm:pt>
    <dgm:pt modelId="{B0F4111C-9E2C-4183-8E52-6E10AC166720}" type="pres">
      <dgm:prSet presAssocID="{696D609C-07C4-4604-B760-101D4A4F2D77}" presName="ThreeNodes_2" presStyleLbl="node1" presStyleIdx="1" presStyleCnt="3">
        <dgm:presLayoutVars>
          <dgm:bulletEnabled val="1"/>
        </dgm:presLayoutVars>
      </dgm:prSet>
      <dgm:spPr/>
    </dgm:pt>
    <dgm:pt modelId="{9CA8FC39-DD01-45B8-B89E-A4550AFD3601}" type="pres">
      <dgm:prSet presAssocID="{696D609C-07C4-4604-B760-101D4A4F2D77}" presName="ThreeNodes_3" presStyleLbl="node1" presStyleIdx="2" presStyleCnt="3">
        <dgm:presLayoutVars>
          <dgm:bulletEnabled val="1"/>
        </dgm:presLayoutVars>
      </dgm:prSet>
      <dgm:spPr/>
    </dgm:pt>
    <dgm:pt modelId="{A79BBFA6-AE6F-4A1B-8BB6-3271D8E44333}" type="pres">
      <dgm:prSet presAssocID="{696D609C-07C4-4604-B760-101D4A4F2D77}" presName="ThreeConn_1-2" presStyleLbl="fgAccFollowNode1" presStyleIdx="0" presStyleCnt="2">
        <dgm:presLayoutVars>
          <dgm:bulletEnabled val="1"/>
        </dgm:presLayoutVars>
      </dgm:prSet>
      <dgm:spPr/>
    </dgm:pt>
    <dgm:pt modelId="{7D5D3C3B-25EA-49C7-B39C-CF45B7E055A6}" type="pres">
      <dgm:prSet presAssocID="{696D609C-07C4-4604-B760-101D4A4F2D77}" presName="ThreeConn_2-3" presStyleLbl="fgAccFollowNode1" presStyleIdx="1" presStyleCnt="2">
        <dgm:presLayoutVars>
          <dgm:bulletEnabled val="1"/>
        </dgm:presLayoutVars>
      </dgm:prSet>
      <dgm:spPr/>
    </dgm:pt>
    <dgm:pt modelId="{B6C9B252-2287-4FF3-94F9-2797B0CEC132}" type="pres">
      <dgm:prSet presAssocID="{696D609C-07C4-4604-B760-101D4A4F2D77}" presName="ThreeNodes_1_text" presStyleLbl="node1" presStyleIdx="2" presStyleCnt="3">
        <dgm:presLayoutVars>
          <dgm:bulletEnabled val="1"/>
        </dgm:presLayoutVars>
      </dgm:prSet>
      <dgm:spPr/>
    </dgm:pt>
    <dgm:pt modelId="{3CE80496-7E78-4774-91CC-13D92ABB4658}" type="pres">
      <dgm:prSet presAssocID="{696D609C-07C4-4604-B760-101D4A4F2D77}" presName="ThreeNodes_2_text" presStyleLbl="node1" presStyleIdx="2" presStyleCnt="3">
        <dgm:presLayoutVars>
          <dgm:bulletEnabled val="1"/>
        </dgm:presLayoutVars>
      </dgm:prSet>
      <dgm:spPr/>
    </dgm:pt>
    <dgm:pt modelId="{DF2E2317-5828-4FA2-982B-DFDF5D8DBB97}" type="pres">
      <dgm:prSet presAssocID="{696D609C-07C4-4604-B760-101D4A4F2D77}" presName="ThreeNodes_3_text" presStyleLbl="node1" presStyleIdx="2" presStyleCnt="3">
        <dgm:presLayoutVars>
          <dgm:bulletEnabled val="1"/>
        </dgm:presLayoutVars>
      </dgm:prSet>
      <dgm:spPr/>
    </dgm:pt>
  </dgm:ptLst>
  <dgm:cxnLst>
    <dgm:cxn modelId="{BB7EB222-B282-4E3B-97C5-EBF5A6DA0ACF}" type="presOf" srcId="{62A2766C-A9C3-40BD-A3D1-A3E36C478DB1}" destId="{C645EFB5-E5B2-47C3-B9B8-C6E20EB38FDC}" srcOrd="0" destOrd="0" presId="urn:microsoft.com/office/officeart/2005/8/layout/vProcess5"/>
    <dgm:cxn modelId="{1E21605F-7B6F-4D52-8C95-CF90AE1DB993}" type="presOf" srcId="{1CC6B77D-C5EA-4899-833C-B52EB4909BB6}" destId="{B0F4111C-9E2C-4183-8E52-6E10AC166720}" srcOrd="0" destOrd="0" presId="urn:microsoft.com/office/officeart/2005/8/layout/vProcess5"/>
    <dgm:cxn modelId="{2E0C736C-C826-45E2-A020-A8C3A3999070}" type="presOf" srcId="{62A2766C-A9C3-40BD-A3D1-A3E36C478DB1}" destId="{B6C9B252-2287-4FF3-94F9-2797B0CEC132}" srcOrd="1" destOrd="0" presId="urn:microsoft.com/office/officeart/2005/8/layout/vProcess5"/>
    <dgm:cxn modelId="{9A146F4D-D4AC-490C-A346-664C29006056}" type="presOf" srcId="{E01F8ADE-60DD-4E36-91D4-2D5BE1507370}" destId="{7D5D3C3B-25EA-49C7-B39C-CF45B7E055A6}" srcOrd="0" destOrd="0" presId="urn:microsoft.com/office/officeart/2005/8/layout/vProcess5"/>
    <dgm:cxn modelId="{F1FB827D-F296-438D-83F6-1FE8A1FDB4B5}" type="presOf" srcId="{1CC6B77D-C5EA-4899-833C-B52EB4909BB6}" destId="{3CE80496-7E78-4774-91CC-13D92ABB4658}" srcOrd="1" destOrd="0" presId="urn:microsoft.com/office/officeart/2005/8/layout/vProcess5"/>
    <dgm:cxn modelId="{EA64E3B9-6981-4A01-A5BE-0CCCC70E22DA}" srcId="{696D609C-07C4-4604-B760-101D4A4F2D77}" destId="{123A0258-79C0-4017-A250-10E064048896}" srcOrd="2" destOrd="0" parTransId="{0A19655E-F8BF-4FC0-8A30-BB831C3FEFF5}" sibTransId="{4E14542C-BDA0-407C-9C43-67D8CA3C919F}"/>
    <dgm:cxn modelId="{C80BA9C7-8088-4C1B-B5F0-484835EB3616}" type="presOf" srcId="{18B511CF-90C1-4013-AE8C-CCB530267E1D}" destId="{A79BBFA6-AE6F-4A1B-8BB6-3271D8E44333}" srcOrd="0" destOrd="0" presId="urn:microsoft.com/office/officeart/2005/8/layout/vProcess5"/>
    <dgm:cxn modelId="{FAD20DC8-478F-42FD-8E7B-67A97D4326DE}" srcId="{696D609C-07C4-4604-B760-101D4A4F2D77}" destId="{62A2766C-A9C3-40BD-A3D1-A3E36C478DB1}" srcOrd="0" destOrd="0" parTransId="{A3533CF9-A177-4B2F-AF5A-F8AC66CD59B3}" sibTransId="{18B511CF-90C1-4013-AE8C-CCB530267E1D}"/>
    <dgm:cxn modelId="{C4B3B6CB-3E20-4B3A-A646-1F4FD30F6595}" type="presOf" srcId="{696D609C-07C4-4604-B760-101D4A4F2D77}" destId="{D3099C37-B4B1-4C5F-8DBC-689E9382EFAD}" srcOrd="0" destOrd="0" presId="urn:microsoft.com/office/officeart/2005/8/layout/vProcess5"/>
    <dgm:cxn modelId="{52C24ED2-FE3C-434F-88DF-B99233EF0E3B}" type="presOf" srcId="{123A0258-79C0-4017-A250-10E064048896}" destId="{9CA8FC39-DD01-45B8-B89E-A4550AFD3601}" srcOrd="0" destOrd="0" presId="urn:microsoft.com/office/officeart/2005/8/layout/vProcess5"/>
    <dgm:cxn modelId="{54CA4CE1-8D45-43E4-9BB7-7C291CB76854}" srcId="{696D609C-07C4-4604-B760-101D4A4F2D77}" destId="{1CC6B77D-C5EA-4899-833C-B52EB4909BB6}" srcOrd="1" destOrd="0" parTransId="{066448E3-F42B-4118-AD7A-8269A80A14F8}" sibTransId="{E01F8ADE-60DD-4E36-91D4-2D5BE1507370}"/>
    <dgm:cxn modelId="{25ECC9F5-EC87-4FE7-8F14-77BE62140216}" type="presOf" srcId="{123A0258-79C0-4017-A250-10E064048896}" destId="{DF2E2317-5828-4FA2-982B-DFDF5D8DBB97}" srcOrd="1" destOrd="0" presId="urn:microsoft.com/office/officeart/2005/8/layout/vProcess5"/>
    <dgm:cxn modelId="{728023CF-8CFB-46BF-AB71-A6F8AB82DB05}" type="presParOf" srcId="{D3099C37-B4B1-4C5F-8DBC-689E9382EFAD}" destId="{FA5972C0-7188-4CDE-8717-B491CF314885}" srcOrd="0" destOrd="0" presId="urn:microsoft.com/office/officeart/2005/8/layout/vProcess5"/>
    <dgm:cxn modelId="{9006680D-2242-4B88-B6EA-B85940D27EF1}" type="presParOf" srcId="{D3099C37-B4B1-4C5F-8DBC-689E9382EFAD}" destId="{C645EFB5-E5B2-47C3-B9B8-C6E20EB38FDC}" srcOrd="1" destOrd="0" presId="urn:microsoft.com/office/officeart/2005/8/layout/vProcess5"/>
    <dgm:cxn modelId="{D7820849-C750-40D3-B394-050E46DF007E}" type="presParOf" srcId="{D3099C37-B4B1-4C5F-8DBC-689E9382EFAD}" destId="{B0F4111C-9E2C-4183-8E52-6E10AC166720}" srcOrd="2" destOrd="0" presId="urn:microsoft.com/office/officeart/2005/8/layout/vProcess5"/>
    <dgm:cxn modelId="{5044FEBE-ECE7-4A9C-9777-D010F384FD06}" type="presParOf" srcId="{D3099C37-B4B1-4C5F-8DBC-689E9382EFAD}" destId="{9CA8FC39-DD01-45B8-B89E-A4550AFD3601}" srcOrd="3" destOrd="0" presId="urn:microsoft.com/office/officeart/2005/8/layout/vProcess5"/>
    <dgm:cxn modelId="{C8573D11-3F77-42A0-B60F-D1FAFC0FB878}" type="presParOf" srcId="{D3099C37-B4B1-4C5F-8DBC-689E9382EFAD}" destId="{A79BBFA6-AE6F-4A1B-8BB6-3271D8E44333}" srcOrd="4" destOrd="0" presId="urn:microsoft.com/office/officeart/2005/8/layout/vProcess5"/>
    <dgm:cxn modelId="{D0EAE63B-5EFC-426C-A693-8C13D298AD63}" type="presParOf" srcId="{D3099C37-B4B1-4C5F-8DBC-689E9382EFAD}" destId="{7D5D3C3B-25EA-49C7-B39C-CF45B7E055A6}" srcOrd="5" destOrd="0" presId="urn:microsoft.com/office/officeart/2005/8/layout/vProcess5"/>
    <dgm:cxn modelId="{839E9F55-4188-48BF-8E6B-F5D7893CFE76}" type="presParOf" srcId="{D3099C37-B4B1-4C5F-8DBC-689E9382EFAD}" destId="{B6C9B252-2287-4FF3-94F9-2797B0CEC132}" srcOrd="6" destOrd="0" presId="urn:microsoft.com/office/officeart/2005/8/layout/vProcess5"/>
    <dgm:cxn modelId="{37179850-AFD4-4559-8A6C-6505E8F75890}" type="presParOf" srcId="{D3099C37-B4B1-4C5F-8DBC-689E9382EFAD}" destId="{3CE80496-7E78-4774-91CC-13D92ABB4658}" srcOrd="7" destOrd="0" presId="urn:microsoft.com/office/officeart/2005/8/layout/vProcess5"/>
    <dgm:cxn modelId="{AEC54E5D-8543-4ED1-B1F9-66781445F2EB}" type="presParOf" srcId="{D3099C37-B4B1-4C5F-8DBC-689E9382EFAD}" destId="{DF2E2317-5828-4FA2-982B-DFDF5D8DBB97}" srcOrd="8" destOrd="0" presId="urn:microsoft.com/office/officeart/2005/8/layout/vProcess5"/>
  </dgm:cxnLst>
  <dgm:bg/>
  <dgm:whole>
    <a:ln>
      <a:solidFill>
        <a:schemeClr val="accent1"/>
      </a:solidFill>
    </a:ln>
  </dgm:whole>
  <dgm:extLst>
    <a:ext uri="http://schemas.microsoft.com/office/drawing/2008/diagram">
      <dsp:dataModelExt xmlns:dsp="http://schemas.microsoft.com/office/drawing/2008/diagram" relId="rId12"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C645EFB5-E5B2-47C3-B9B8-C6E20EB38FDC}">
      <dsp:nvSpPr>
        <dsp:cNvPr id="0" name=""/>
        <dsp:cNvSpPr/>
      </dsp:nvSpPr>
      <dsp:spPr>
        <a:xfrm>
          <a:off x="0" y="0"/>
          <a:ext cx="4193857" cy="546354"/>
        </a:xfrm>
        <a:prstGeom prst="roundRect">
          <a:avLst>
            <a:gd name="adj" fmla="val 10000"/>
          </a:avLst>
        </a:prstGeom>
        <a:solidFill>
          <a:srgbClr val="156082">
            <a:hueOff val="0"/>
            <a:satOff val="0"/>
            <a:lumOff val="0"/>
            <a:alphaOff val="0"/>
          </a:srgb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0960" tIns="60960" rIns="60960" bIns="60960" numCol="1" spcCol="1270" anchor="ctr" anchorCtr="0">
          <a:noAutofit/>
        </a:bodyPr>
        <a:lstStyle/>
        <a:p>
          <a:pPr marL="0" lvl="0" indent="0" algn="l" defTabSz="711200">
            <a:lnSpc>
              <a:spcPct val="90000"/>
            </a:lnSpc>
            <a:spcBef>
              <a:spcPct val="0"/>
            </a:spcBef>
            <a:spcAft>
              <a:spcPct val="35000"/>
            </a:spcAft>
            <a:buNone/>
          </a:pPr>
          <a:r>
            <a:rPr lang="en-US" sz="1600" kern="1200">
              <a:solidFill>
                <a:sysClr val="window" lastClr="FFFFFF"/>
              </a:solidFill>
              <a:latin typeface="Aptos" panose="02110004020202020204"/>
              <a:ea typeface="+mn-ea"/>
              <a:cs typeface="+mn-cs"/>
            </a:rPr>
            <a:t>Identify program goals and objective</a:t>
          </a:r>
        </a:p>
      </dsp:txBody>
      <dsp:txXfrm>
        <a:off x="16002" y="16002"/>
        <a:ext cx="3604299" cy="514350"/>
      </dsp:txXfrm>
    </dsp:sp>
    <dsp:sp modelId="{B0F4111C-9E2C-4183-8E52-6E10AC166720}">
      <dsp:nvSpPr>
        <dsp:cNvPr id="0" name=""/>
        <dsp:cNvSpPr/>
      </dsp:nvSpPr>
      <dsp:spPr>
        <a:xfrm>
          <a:off x="370046" y="637413"/>
          <a:ext cx="4193857" cy="546354"/>
        </a:xfrm>
        <a:prstGeom prst="roundRect">
          <a:avLst>
            <a:gd name="adj" fmla="val 10000"/>
          </a:avLst>
        </a:prstGeom>
        <a:solidFill>
          <a:srgbClr val="156082">
            <a:hueOff val="0"/>
            <a:satOff val="0"/>
            <a:lumOff val="0"/>
            <a:alphaOff val="0"/>
          </a:srgb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0960" tIns="60960" rIns="60960" bIns="60960" numCol="1" spcCol="1270" anchor="ctr" anchorCtr="0">
          <a:noAutofit/>
        </a:bodyPr>
        <a:lstStyle/>
        <a:p>
          <a:pPr marL="0" lvl="0" indent="0" algn="l" defTabSz="711200">
            <a:lnSpc>
              <a:spcPct val="90000"/>
            </a:lnSpc>
            <a:spcBef>
              <a:spcPct val="0"/>
            </a:spcBef>
            <a:spcAft>
              <a:spcPct val="35000"/>
            </a:spcAft>
            <a:buNone/>
          </a:pPr>
          <a:r>
            <a:rPr lang="en-US" sz="1600" kern="1200">
              <a:solidFill>
                <a:sysClr val="window" lastClr="FFFFFF"/>
              </a:solidFill>
              <a:latin typeface="Aptos" panose="02110004020202020204"/>
              <a:ea typeface="+mn-ea"/>
              <a:cs typeface="+mn-cs"/>
            </a:rPr>
            <a:t>Develop meanignful  assessments</a:t>
          </a:r>
        </a:p>
      </dsp:txBody>
      <dsp:txXfrm>
        <a:off x="386048" y="653415"/>
        <a:ext cx="3436677" cy="514349"/>
      </dsp:txXfrm>
    </dsp:sp>
    <dsp:sp modelId="{9CA8FC39-DD01-45B8-B89E-A4550AFD3601}">
      <dsp:nvSpPr>
        <dsp:cNvPr id="0" name=""/>
        <dsp:cNvSpPr/>
      </dsp:nvSpPr>
      <dsp:spPr>
        <a:xfrm>
          <a:off x="740092" y="1274826"/>
          <a:ext cx="4193857" cy="546354"/>
        </a:xfrm>
        <a:prstGeom prst="roundRect">
          <a:avLst>
            <a:gd name="adj" fmla="val 10000"/>
          </a:avLst>
        </a:prstGeom>
        <a:solidFill>
          <a:srgbClr val="156082">
            <a:hueOff val="0"/>
            <a:satOff val="0"/>
            <a:lumOff val="0"/>
            <a:alphaOff val="0"/>
          </a:srgb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0960" tIns="60960" rIns="60960" bIns="60960" numCol="1" spcCol="1270" anchor="ctr" anchorCtr="0">
          <a:noAutofit/>
        </a:bodyPr>
        <a:lstStyle/>
        <a:p>
          <a:pPr marL="0" lvl="0" indent="0" algn="l" defTabSz="711200">
            <a:lnSpc>
              <a:spcPct val="90000"/>
            </a:lnSpc>
            <a:spcBef>
              <a:spcPct val="0"/>
            </a:spcBef>
            <a:spcAft>
              <a:spcPct val="35000"/>
            </a:spcAft>
            <a:buNone/>
          </a:pPr>
          <a:r>
            <a:rPr lang="en-US" sz="1600" kern="1200">
              <a:solidFill>
                <a:sysClr val="window" lastClr="FFFFFF"/>
              </a:solidFill>
              <a:latin typeface="Aptos" panose="02110004020202020204"/>
              <a:ea typeface="+mn-ea"/>
              <a:cs typeface="+mn-cs"/>
            </a:rPr>
            <a:t>Plan relevant instructional activities  </a:t>
          </a:r>
        </a:p>
      </dsp:txBody>
      <dsp:txXfrm>
        <a:off x="756094" y="1290828"/>
        <a:ext cx="3436677" cy="514349"/>
      </dsp:txXfrm>
    </dsp:sp>
    <dsp:sp modelId="{A79BBFA6-AE6F-4A1B-8BB6-3271D8E44333}">
      <dsp:nvSpPr>
        <dsp:cNvPr id="0" name=""/>
        <dsp:cNvSpPr/>
      </dsp:nvSpPr>
      <dsp:spPr>
        <a:xfrm>
          <a:off x="3838727" y="414318"/>
          <a:ext cx="355130" cy="355130"/>
        </a:xfrm>
        <a:prstGeom prst="downArrow">
          <a:avLst>
            <a:gd name="adj1" fmla="val 55000"/>
            <a:gd name="adj2" fmla="val 45000"/>
          </a:avLst>
        </a:prstGeom>
        <a:solidFill>
          <a:srgbClr val="156082">
            <a:alpha val="90000"/>
            <a:tint val="40000"/>
            <a:hueOff val="0"/>
            <a:satOff val="0"/>
            <a:lumOff val="0"/>
            <a:alphaOff val="0"/>
          </a:srgbClr>
        </a:solidFill>
        <a:ln w="12700" cap="flat" cmpd="sng" algn="ctr">
          <a:solidFill>
            <a:srgbClr val="156082">
              <a:alpha val="90000"/>
              <a:tint val="40000"/>
              <a:hueOff val="0"/>
              <a:satOff val="0"/>
              <a:lumOff val="0"/>
              <a:alphaOff val="0"/>
            </a:srgb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20320" tIns="20320" rIns="20320" bIns="20320" numCol="1" spcCol="1270" anchor="ctr" anchorCtr="0">
          <a:noAutofit/>
        </a:bodyPr>
        <a:lstStyle/>
        <a:p>
          <a:pPr marL="0" lvl="0" indent="0" algn="ctr" defTabSz="711200">
            <a:lnSpc>
              <a:spcPct val="90000"/>
            </a:lnSpc>
            <a:spcBef>
              <a:spcPct val="0"/>
            </a:spcBef>
            <a:spcAft>
              <a:spcPct val="35000"/>
            </a:spcAft>
            <a:buNone/>
          </a:pPr>
          <a:endParaRPr lang="en-US" sz="1600" kern="1200">
            <a:solidFill>
              <a:sysClr val="windowText" lastClr="000000">
                <a:hueOff val="0"/>
                <a:satOff val="0"/>
                <a:lumOff val="0"/>
                <a:alphaOff val="0"/>
              </a:sysClr>
            </a:solidFill>
            <a:latin typeface="Aptos" panose="02110004020202020204"/>
            <a:ea typeface="+mn-ea"/>
            <a:cs typeface="+mn-cs"/>
          </a:endParaRPr>
        </a:p>
      </dsp:txBody>
      <dsp:txXfrm>
        <a:off x="3918631" y="414318"/>
        <a:ext cx="195322" cy="267235"/>
      </dsp:txXfrm>
    </dsp:sp>
    <dsp:sp modelId="{7D5D3C3B-25EA-49C7-B39C-CF45B7E055A6}">
      <dsp:nvSpPr>
        <dsp:cNvPr id="0" name=""/>
        <dsp:cNvSpPr/>
      </dsp:nvSpPr>
      <dsp:spPr>
        <a:xfrm>
          <a:off x="4208773" y="1048089"/>
          <a:ext cx="355130" cy="355130"/>
        </a:xfrm>
        <a:prstGeom prst="downArrow">
          <a:avLst>
            <a:gd name="adj1" fmla="val 55000"/>
            <a:gd name="adj2" fmla="val 45000"/>
          </a:avLst>
        </a:prstGeom>
        <a:solidFill>
          <a:srgbClr val="156082">
            <a:alpha val="90000"/>
            <a:tint val="40000"/>
            <a:hueOff val="0"/>
            <a:satOff val="0"/>
            <a:lumOff val="0"/>
            <a:alphaOff val="0"/>
          </a:srgbClr>
        </a:solidFill>
        <a:ln w="12700" cap="flat" cmpd="sng" algn="ctr">
          <a:solidFill>
            <a:srgbClr val="156082">
              <a:alpha val="90000"/>
              <a:tint val="40000"/>
              <a:hueOff val="0"/>
              <a:satOff val="0"/>
              <a:lumOff val="0"/>
              <a:alphaOff val="0"/>
            </a:srgb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20320" tIns="20320" rIns="20320" bIns="20320" numCol="1" spcCol="1270" anchor="ctr" anchorCtr="0">
          <a:noAutofit/>
        </a:bodyPr>
        <a:lstStyle/>
        <a:p>
          <a:pPr marL="0" lvl="0" indent="0" algn="ctr" defTabSz="711200">
            <a:lnSpc>
              <a:spcPct val="90000"/>
            </a:lnSpc>
            <a:spcBef>
              <a:spcPct val="0"/>
            </a:spcBef>
            <a:spcAft>
              <a:spcPct val="35000"/>
            </a:spcAft>
            <a:buNone/>
          </a:pPr>
          <a:endParaRPr lang="en-US" sz="1600" kern="1200">
            <a:solidFill>
              <a:sysClr val="windowText" lastClr="000000">
                <a:hueOff val="0"/>
                <a:satOff val="0"/>
                <a:lumOff val="0"/>
                <a:alphaOff val="0"/>
              </a:sysClr>
            </a:solidFill>
            <a:latin typeface="Aptos" panose="02110004020202020204"/>
            <a:ea typeface="+mn-ea"/>
            <a:cs typeface="+mn-cs"/>
          </a:endParaRPr>
        </a:p>
      </dsp:txBody>
      <dsp:txXfrm>
        <a:off x="4288677" y="1048089"/>
        <a:ext cx="195322" cy="267235"/>
      </dsp:txXfrm>
    </dsp:sp>
  </dsp:spTree>
</dsp:drawing>
</file>

<file path=word/diagrams/layout1.xml><?xml version="1.0" encoding="utf-8"?>
<dgm:layoutDef xmlns:dgm="http://schemas.openxmlformats.org/drawingml/2006/diagram" xmlns:a="http://schemas.openxmlformats.org/drawingml/2006/main" uniqueId="urn:microsoft.com/office/officeart/2005/8/layout/vProcess5">
  <dgm:title val=""/>
  <dgm:desc val=""/>
  <dgm:catLst>
    <dgm:cat type="process" pri="14000"/>
  </dgm:catLst>
  <dgm:sampData>
    <dgm:dataModel>
      <dgm:ptLst>
        <dgm:pt modelId="0" type="doc"/>
        <dgm:pt modelId="1">
          <dgm:prSet phldr="1"/>
        </dgm:pt>
        <dgm:pt modelId="2">
          <dgm:prSet phldr="1"/>
        </dgm:pt>
        <dgm:pt modelId="3">
          <dgm:prSet phldr="1"/>
        </dgm:pt>
      </dgm:ptLst>
      <dgm:cxnLst>
        <dgm:cxn modelId="5" srcId="0" destId="1" srcOrd="0" destOrd="0"/>
        <dgm:cxn modelId="6" srcId="0" destId="2" srcOrd="1" destOrd="0"/>
        <dgm:cxn modelId="7" srcId="0" destId="3" srcOrd="2" destOrd="0"/>
      </dgm:cxn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6" srcId="0" destId="1" srcOrd="0" destOrd="0"/>
        <dgm:cxn modelId="7" srcId="0" destId="2" srcOrd="1" destOrd="0"/>
        <dgm:cxn modelId="8" srcId="0" destId="3" srcOrd="2" destOrd="0"/>
        <dgm:cxn modelId="9" srcId="0" destId="4" srcOrd="3" destOrd="0"/>
      </dgm:cxnLst>
      <dgm:bg/>
      <dgm:whole/>
    </dgm:dataModel>
  </dgm:clrData>
  <dgm:layoutNode name="outerComposite">
    <dgm:varLst>
      <dgm:chMax val="5"/>
      <dgm:dir/>
      <dgm:resizeHandles val="exact"/>
    </dgm:varLst>
    <dgm:alg type="composite"/>
    <dgm:shape xmlns:r="http://schemas.openxmlformats.org/officeDocument/2006/relationships" r:blip="">
      <dgm:adjLst/>
    </dgm:shape>
    <dgm:presOf/>
    <dgm:choose name="Name0">
      <dgm:if name="Name1" func="var" arg="dir" op="equ" val="norm">
        <dgm:constrLst>
          <dgm:constr type="primFontSz" for="ch" ptType="node" op="equ" val="65"/>
          <dgm:constr type="w" for="ch" forName="dummyMaxCanvas" refType="w"/>
          <dgm:constr type="h" for="ch" forName="dummyMaxCanvas" refType="h"/>
          <dgm:constr type="w" for="ch" forName="OneNode_1" refType="w"/>
          <dgm:constr type="h" for="ch" forName="OneNode_1" refType="h" fact="0.5"/>
          <dgm:constr type="ctrY" for="ch" forName="OneNode_1" refType="h" fact="0.5"/>
          <dgm:constr type="w" for="ch" forName="TwoNodes_1" refType="w" fact="0.85"/>
          <dgm:constr type="h" for="ch" forName="TwoNodes_1" refType="h" fact="0.45"/>
          <dgm:constr type="t" for="ch" forName="TwoNodes_1"/>
          <dgm:constr type="l" for="ch" forName="TwoNodes_1"/>
          <dgm:constr type="w" for="ch" forName="TwoNodes_2" refType="w" fact="0.85"/>
          <dgm:constr type="h" for="ch" forName="TwoNodes_2" refType="h" fact="0.45"/>
          <dgm:constr type="b" for="ch" forName="TwoNodes_2" refType="h"/>
          <dgm:constr type="r" for="ch" forName="TwoNodes_2" refType="w"/>
          <dgm:constr type="w" for="ch" forName="TwoConn_1-2" refType="h" refFor="ch" refForName="TwoNodes_1" fact="0.65"/>
          <dgm:constr type="h" for="ch" forName="TwoConn_1-2" refType="h" refFor="ch" refForName="TwoNodes_1" fact="0.65"/>
          <dgm:constr type="ctrY" for="ch" forName="TwoConn_1-2" refType="h" fact="0.5"/>
          <dgm:constr type="r" for="ch" forName="TwoConn_1-2" refType="r" refFor="ch" refForName="TwoNodes_1"/>
          <dgm:constr type="r" for="ch" forName="TwoNodes_1_text" refType="l" refFor="ch" refForName="TwoConn_1-2"/>
          <dgm:constr type="rOff" for="ch" forName="TwoNodes_1_text" refType="w" refFor="ch" refForName="TwoConn_1-2" fact="-0.5"/>
          <dgm:constr type="t" for="ch" forName="TwoNodes_1_text" refType="t" refFor="ch" refForName="TwoNodes_1"/>
          <dgm:constr type="b" for="ch" forName="TwoNodes_1_text" refType="b" refFor="ch" refForName="TwoNodes_1"/>
          <dgm:constr type="l" for="ch" forName="TwoNodes_1_text" refType="l" refFor="ch" refForName="TwoNodes_1"/>
          <dgm:constr type="r" for="ch" forName="TwoNodes_2_text" refType="l" refFor="ch" refForName="TwoConn_1-2"/>
          <dgm:constr type="t" for="ch" forName="TwoNodes_2_text" refType="t" refFor="ch" refForName="TwoNodes_2"/>
          <dgm:constr type="b" for="ch" forName="TwoNodes_2_text" refType="b" refFor="ch" refForName="TwoNodes_2"/>
          <dgm:constr type="l" for="ch" forName="TwoNodes_2_text" refType="l" refFor="ch" refForName="TwoNodes_2"/>
          <dgm:constr type="w" for="ch" forName="ThreeNodes_1" refType="w" fact="0.85"/>
          <dgm:constr type="h" for="ch" forName="ThreeNodes_1" refType="h" fact="0.3"/>
          <dgm:constr type="t" for="ch" forName="ThreeNodes_1"/>
          <dgm:constr type="l" for="ch" forName="ThreeNodes_1"/>
          <dgm:constr type="w" for="ch" forName="ThreeNodes_2" refType="w" fact="0.85"/>
          <dgm:constr type="h" for="ch" forName="ThreeNodes_2" refType="h" fact="0.3"/>
          <dgm:constr type="ctrY" for="ch" forName="ThreeNodes_2" refType="h" fact="0.5"/>
          <dgm:constr type="ctrX" for="ch" forName="ThreeNodes_2" refType="w" fact="0.5"/>
          <dgm:constr type="w" for="ch" forName="ThreeNodes_3" refType="w" fact="0.85"/>
          <dgm:constr type="h" for="ch" forName="ThreeNodes_3" refType="h" fact="0.3"/>
          <dgm:constr type="b" for="ch" forName="ThreeNodes_3" refType="h"/>
          <dgm:constr type="r" for="ch" forName="ThreeNodes_3" refType="w"/>
          <dgm:constr type="w" for="ch" forName="ThreeConn_1-2" refType="h" refFor="ch" refForName="ThreeNodes_1" fact="0.65"/>
          <dgm:constr type="h" for="ch" forName="ThreeConn_1-2" refType="h" refFor="ch" refForName="ThreeNodes_1" fact="0.65"/>
          <dgm:constr type="ctrY" for="ch" forName="ThreeConn_1-2" refType="h" fact="0.325"/>
          <dgm:constr type="r" for="ch" forName="ThreeConn_1-2" refType="r" refFor="ch" refForName="ThreeNodes_1"/>
          <dgm:constr type="w" for="ch" forName="ThreeConn_2-3" refType="h" refFor="ch" refForName="ThreeNodes_2" fact="0.65"/>
          <dgm:constr type="h" for="ch" forName="ThreeConn_2-3" refType="h" refFor="ch" refForName="ThreeNodes_2" fact="0.65"/>
          <dgm:constr type="ctrY" for="ch" forName="ThreeConn_2-3" refType="h" fact="0.673"/>
          <dgm:constr type="r" for="ch" forName="ThreeConn_2-3" refType="r" refFor="ch" refForName="ThreeNodes_2"/>
          <dgm:constr type="r" for="ch" forName="ThreeNodes_1_text" refType="l" refFor="ch" refForName="ThreeConn_1-2"/>
          <dgm:constr type="rOff" for="ch" forName="ThreeNodes_1_text" refType="w" refFor="ch" refForName="ThreeConn_1-2" fact="-0.57"/>
          <dgm:constr type="t" for="ch" forName="ThreeNodes_1_text" refType="t" refFor="ch" refForName="ThreeNodes_1"/>
          <dgm:constr type="b" for="ch" forName="ThreeNodes_1_text" refType="b" refFor="ch" refForName="ThreeNodes_1"/>
          <dgm:constr type="l" for="ch" forName="ThreeNodes_1_text" refType="l" refFor="ch" refForName="ThreeNodes_1"/>
          <dgm:constr type="r" for="ch" forName="ThreeNodes_2_text" refType="l" refFor="ch" refForName="ThreeConn_1-2"/>
          <dgm:constr type="t" for="ch" forName="ThreeNodes_2_text" refType="t" refFor="ch" refForName="ThreeNodes_2"/>
          <dgm:constr type="b" for="ch" forName="ThreeNodes_2_text" refType="b" refFor="ch" refForName="ThreeNodes_2"/>
          <dgm:constr type="l" for="ch" forName="ThreeNodes_2_text" refType="l" refFor="ch" refForName="ThreeNodes_2"/>
          <dgm:constr type="r" for="ch" forName="ThreeNodes_3_text" refType="l" refFor="ch" refForName="ThreeConn_2-3"/>
          <dgm:constr type="t" for="ch" forName="ThreeNodes_3_text" refType="t" refFor="ch" refForName="ThreeNodes_3"/>
          <dgm:constr type="b" for="ch" forName="ThreeNodes_3_text" refType="b" refFor="ch" refForName="ThreeNodes_3"/>
          <dgm:constr type="l" for="ch" forName="ThreeNodes_3_text" refType="l" refFor="ch" refForName="ThreeNodes_3"/>
          <dgm:constr type="w" for="ch" forName="FourNodes_1" refType="w" fact="0.8"/>
          <dgm:constr type="h" for="ch" forName="FourNodes_1" refType="h" fact="0.22"/>
          <dgm:constr type="t" for="ch" forName="FourNodes_1"/>
          <dgm:constr type="l" for="ch" forName="FourNodes_1"/>
          <dgm:constr type="w" for="ch" forName="FourNodes_2" refType="w" fact="0.8"/>
          <dgm:constr type="h" for="ch" forName="FourNodes_2" refType="h" fact="0.22"/>
          <dgm:constr type="ctrY" for="ch" forName="FourNodes_2" refType="h" fact="0.37"/>
          <dgm:constr type="ctrX" for="ch" forName="FourNodes_2" refType="w" fact="0.467"/>
          <dgm:constr type="w" for="ch" forName="FourNodes_3" refType="w" fact="0.8"/>
          <dgm:constr type="h" for="ch" forName="FourNodes_3" refType="h" fact="0.22"/>
          <dgm:constr type="ctrY" for="ch" forName="FourNodes_3" refType="h" fact="0.63"/>
          <dgm:constr type="ctrX" for="ch" forName="FourNodes_3" refType="w" fact="0.533"/>
          <dgm:constr type="w" for="ch" forName="FourNodes_4" refType="w" fact="0.8"/>
          <dgm:constr type="h" for="ch" forName="FourNodes_4" refType="h" fact="0.22"/>
          <dgm:constr type="b" for="ch" forName="FourNodes_4" refType="h"/>
          <dgm:constr type="r" for="ch" forName="FourNodes_4" refType="w"/>
          <dgm:constr type="w" for="ch" forName="FourConn_1-2" refType="h" refFor="ch" refForName="FourNodes_1" fact="0.65"/>
          <dgm:constr type="h" for="ch" forName="FourConn_1-2" refType="h" refFor="ch" refForName="FourNodes_1" fact="0.65"/>
          <dgm:constr type="ctrY" for="ch" forName="FourConn_1-2" refType="h" fact="0.24"/>
          <dgm:constr type="r" for="ch" forName="FourConn_1-2" refType="r" refFor="ch" refForName="FourNodes_1"/>
          <dgm:constr type="w" for="ch" forName="FourConn_2-3" refType="h" refFor="ch" refForName="FourNodes_2" fact="0.65"/>
          <dgm:constr type="h" for="ch" forName="FourConn_2-3" refType="h" refFor="ch" refForName="FourNodes_2" fact="0.65"/>
          <dgm:constr type="ctrY" for="ch" forName="FourConn_2-3" refType="h" fact="0.5"/>
          <dgm:constr type="r" for="ch" forName="FourConn_2-3" refType="r" refFor="ch" refForName="FourNodes_2"/>
          <dgm:constr type="w" for="ch" forName="FourConn_3-4" refType="h" refFor="ch" refForName="FourNodes_3" fact="0.65"/>
          <dgm:constr type="h" for="ch" forName="FourConn_3-4" refType="h" refFor="ch" refForName="FourNodes_3" fact="0.65"/>
          <dgm:constr type="ctrY" for="ch" forName="FourConn_3-4" refType="h" fact="0.76"/>
          <dgm:constr type="r" for="ch" forName="FourConn_3-4" refType="r" refFor="ch" refForName="FourNodes_3"/>
          <dgm:constr type="r" for="ch" forName="FourNodes_1_text" refType="l" refFor="ch" refForName="FourConn_1-2"/>
          <dgm:constr type="rOff" for="ch" forName="FourNodes_1_text" refType="w" refFor="ch" refForName="FourConn_1-2" fact="-0.7"/>
          <dgm:constr type="t" for="ch" forName="FourNodes_1_text" refType="t" refFor="ch" refForName="FourNodes_1"/>
          <dgm:constr type="b" for="ch" forName="FourNodes_1_text" refType="b" refFor="ch" refForName="FourNodes_1"/>
          <dgm:constr type="l" for="ch" forName="FourNodes_1_text" refType="l" refFor="ch" refForName="FourNodes_1"/>
          <dgm:constr type="r" for="ch" forName="FourNodes_2_text" refType="l" refFor="ch" refForName="FourConn_1-2"/>
          <dgm:constr type="t" for="ch" forName="FourNodes_2_text" refType="t" refFor="ch" refForName="FourNodes_2"/>
          <dgm:constr type="b" for="ch" forName="FourNodes_2_text" refType="b" refFor="ch" refForName="FourNodes_2"/>
          <dgm:constr type="l" for="ch" forName="FourNodes_2_text" refType="l" refFor="ch" refForName="FourNodes_2"/>
          <dgm:constr type="r" for="ch" forName="FourNodes_3_text" refType="l" refFor="ch" refForName="FourConn_2-3"/>
          <dgm:constr type="t" for="ch" forName="FourNodes_3_text" refType="t" refFor="ch" refForName="FourNodes_3"/>
          <dgm:constr type="b" for="ch" forName="FourNodes_3_text" refType="b" refFor="ch" refForName="FourNodes_3"/>
          <dgm:constr type="l" for="ch" forName="FourNodes_3_text" refType="l" refFor="ch" refForName="FourNodes_3"/>
          <dgm:constr type="r" for="ch" forName="FourNodes_4_text" refType="l" refFor="ch" refForName="FourConn_3-4"/>
          <dgm:constr type="t" for="ch" forName="FourNodes_4_text" refType="t" refFor="ch" refForName="FourNodes_4"/>
          <dgm:constr type="b" for="ch" forName="FourNodes_4_text" refType="b" refFor="ch" refForName="FourNodes_4"/>
          <dgm:constr type="l" for="ch" forName="FourNodes_4_text" refType="l" refFor="ch" refForName="FourNodes_4"/>
          <dgm:constr type="w" for="ch" forName="FiveNodes_1" refType="w" fact="0.77"/>
          <dgm:constr type="h" for="ch" forName="FiveNodes_1" refType="h" fact="0.18"/>
          <dgm:constr type="t" for="ch" forName="FiveNodes_1"/>
          <dgm:constr type="l" for="ch" forName="FiveNodes_1"/>
          <dgm:constr type="w" for="ch" forName="FiveNodes_2" refType="w" fact="0.77"/>
          <dgm:constr type="h" for="ch" forName="FiveNodes_2" refType="h" fact="0.18"/>
          <dgm:constr type="ctrY" for="ch" forName="FiveNodes_2" refType="h" fact="0.295"/>
          <dgm:constr type="ctrX" for="ch" forName="FiveNodes_2" refType="w" fact="0.4425"/>
          <dgm:constr type="w" for="ch" forName="FiveNodes_3" refType="w" fact="0.77"/>
          <dgm:constr type="h" for="ch" forName="FiveNodes_3" refType="h" fact="0.18"/>
          <dgm:constr type="ctrY" for="ch" forName="FiveNodes_3" refType="h" fact="0.5"/>
          <dgm:constr type="ctrX" for="ch" forName="FiveNodes_3" refType="w" fact="0.5"/>
          <dgm:constr type="w" for="ch" forName="FiveNodes_4" refType="w" fact="0.77"/>
          <dgm:constr type="h" for="ch" forName="FiveNodes_4" refType="h" fact="0.18"/>
          <dgm:constr type="ctrY" for="ch" forName="FiveNodes_4" refType="h" fact="0.705"/>
          <dgm:constr type="ctrX" for="ch" forName="FiveNodes_4" refType="w" fact="0.5575"/>
          <dgm:constr type="w" for="ch" forName="FiveNodes_5" refType="w" fact="0.77"/>
          <dgm:constr type="h" for="ch" forName="FiveNodes_5" refType="h" fact="0.18"/>
          <dgm:constr type="b" for="ch" forName="FiveNodes_5" refType="h"/>
          <dgm:constr type="r" for="ch" forName="FiveNodes_5" refType="w"/>
          <dgm:constr type="w" for="ch" forName="FiveConn_1-2" refType="h" refFor="ch" refForName="FiveNodes_1" fact="0.65"/>
          <dgm:constr type="h" for="ch" forName="FiveConn_1-2" refType="h" refFor="ch" refForName="FiveNodes_1" fact="0.65"/>
          <dgm:constr type="ctrY" for="ch" forName="FiveConn_1-2" refType="h" fact="0.19"/>
          <dgm:constr type="r" for="ch" forName="FiveConn_1-2" refType="r" refFor="ch" refForName="FiveNodes_1"/>
          <dgm:constr type="w" for="ch" forName="FiveConn_2-3" refType="h" refFor="ch" refForName="FiveNodes_2" fact="0.65"/>
          <dgm:constr type="h" for="ch" forName="FiveConn_2-3" refType="h" refFor="ch" refForName="FiveNodes_2" fact="0.65"/>
          <dgm:constr type="ctrY" for="ch" forName="FiveConn_2-3" refType="h" fact="0.395"/>
          <dgm:constr type="r" for="ch" forName="FiveConn_2-3" refType="r" refFor="ch" refForName="FiveNodes_2"/>
          <dgm:constr type="w" for="ch" forName="FiveConn_3-4" refType="h" refFor="ch" refForName="FiveNodes_3" fact="0.65"/>
          <dgm:constr type="h" for="ch" forName="FiveConn_3-4" refType="h" refFor="ch" refForName="FiveNodes_3" fact="0.65"/>
          <dgm:constr type="ctrY" for="ch" forName="FiveConn_3-4" refType="h" fact="0.597"/>
          <dgm:constr type="r" for="ch" forName="FiveConn_3-4" refType="r" refFor="ch" refForName="FiveNodes_3"/>
          <dgm:constr type="w" for="ch" forName="FiveConn_4-5" refType="h" refFor="ch" refForName="FiveNodes_4" fact="0.65"/>
          <dgm:constr type="h" for="ch" forName="FiveConn_4-5" refType="h" refFor="ch" refForName="FiveNodes_4" fact="0.65"/>
          <dgm:constr type="ctrY" for="ch" forName="FiveConn_4-5" refType="h" fact="0.804"/>
          <dgm:constr type="r" for="ch" forName="FiveConn_4-5" refType="r" refFor="ch" refForName="FiveNodes_4"/>
          <dgm:constr type="r" for="ch" forName="FiveNodes_1_text" refType="l" refFor="ch" refForName="FiveConn_1-2"/>
          <dgm:constr type="rOff" for="ch" forName="FiveNodes_1_text" refType="w" refFor="ch" refForName="FiveConn_1-2" fact="-0.75"/>
          <dgm:constr type="t" for="ch" forName="FiveNodes_1_text" refType="t" refFor="ch" refForName="FiveNodes_1"/>
          <dgm:constr type="b" for="ch" forName="FiveNodes_1_text" refType="b" refFor="ch" refForName="FiveNodes_1"/>
          <dgm:constr type="l" for="ch" forName="FiveNodes_1_text" refType="l" refFor="ch" refForName="FiveNodes_1"/>
          <dgm:constr type="r" for="ch" forName="FiveNodes_2_text" refType="l" refFor="ch" refForName="FiveConn_1-2"/>
          <dgm:constr type="t" for="ch" forName="FiveNodes_2_text" refType="t" refFor="ch" refForName="FiveNodes_2"/>
          <dgm:constr type="b" for="ch" forName="FiveNodes_2_text" refType="b" refFor="ch" refForName="FiveNodes_2"/>
          <dgm:constr type="l" for="ch" forName="FiveNodes_2_text" refType="l" refFor="ch" refForName="FiveNodes_2"/>
          <dgm:constr type="r" for="ch" forName="FiveNodes_3_text" refType="l" refFor="ch" refForName="FiveConn_2-3"/>
          <dgm:constr type="t" for="ch" forName="FiveNodes_3_text" refType="t" refFor="ch" refForName="FiveNodes_3"/>
          <dgm:constr type="b" for="ch" forName="FiveNodes_3_text" refType="b" refFor="ch" refForName="FiveNodes_3"/>
          <dgm:constr type="l" for="ch" forName="FiveNodes_3_text" refType="l" refFor="ch" refForName="FiveNodes_3"/>
          <dgm:constr type="r" for="ch" forName="FiveNodes_4_text" refType="l" refFor="ch" refForName="FiveConn_3-4"/>
          <dgm:constr type="t" for="ch" forName="FiveNodes_4_text" refType="t" refFor="ch" refForName="FiveNodes_4"/>
          <dgm:constr type="b" for="ch" forName="FiveNodes_4_text" refType="b" refFor="ch" refForName="FiveNodes_4"/>
          <dgm:constr type="l" for="ch" forName="FiveNodes_4_text" refType="l" refFor="ch" refForName="FiveNodes_4"/>
          <dgm:constr type="r" for="ch" forName="FiveNodes_5_text" refType="l" refFor="ch" refForName="FiveConn_4-5"/>
          <dgm:constr type="t" for="ch" forName="FiveNodes_5_text" refType="t" refFor="ch" refForName="FiveNodes_5"/>
          <dgm:constr type="b" for="ch" forName="FiveNodes_5_text" refType="b" refFor="ch" refForName="FiveNodes_5"/>
          <dgm:constr type="l" for="ch" forName="FiveNodes_5_text" refType="l" refFor="ch" refForName="FiveNodes_5"/>
        </dgm:constrLst>
      </dgm:if>
      <dgm:else name="Name2">
        <dgm:constrLst>
          <dgm:constr type="primFontSz" for="ch" ptType="node" op="equ" val="65"/>
          <dgm:constr type="w" for="ch" forName="dummyMaxCanvas" refType="w"/>
          <dgm:constr type="h" for="ch" forName="dummyMaxCanvas" refType="h"/>
          <dgm:constr type="w" for="ch" forName="OneNode_1" refType="w"/>
          <dgm:constr type="h" for="ch" forName="OneNode_1" refType="h" fact="0.5"/>
          <dgm:constr type="ctrY" for="ch" forName="OneNode_1" refType="h" fact="0.5"/>
          <dgm:constr type="w" for="ch" forName="TwoNodes_1" refType="w" fact="0.85"/>
          <dgm:constr type="h" for="ch" forName="TwoNodes_1" refType="h" fact="0.45"/>
          <dgm:constr type="t" for="ch" forName="TwoNodes_1"/>
          <dgm:constr type="r" for="ch" forName="TwoNodes_1" refType="w"/>
          <dgm:constr type="w" for="ch" forName="TwoNodes_2" refType="w" fact="0.85"/>
          <dgm:constr type="h" for="ch" forName="TwoNodes_2" refType="h" fact="0.45"/>
          <dgm:constr type="b" for="ch" forName="TwoNodes_2" refType="h"/>
          <dgm:constr type="l" for="ch" forName="TwoNodes_2"/>
          <dgm:constr type="w" for="ch" forName="TwoConn_1-2" refType="h" refFor="ch" refForName="TwoNodes_1" fact="0.65"/>
          <dgm:constr type="h" for="ch" forName="TwoConn_1-2" refType="h" refFor="ch" refForName="TwoNodes_1" fact="0.65"/>
          <dgm:constr type="ctrY" for="ch" forName="TwoConn_1-2" refType="h" fact="0.5"/>
          <dgm:constr type="l" for="ch" forName="TwoConn_1-2" refType="l" refFor="ch" refForName="TwoNodes_1"/>
          <dgm:constr type="l" for="ch" forName="TwoNodes_1_text" refType="r" refFor="ch" refForName="TwoConn_1-2"/>
          <dgm:constr type="lOff" for="ch" forName="TwoNodes_1_text" refType="w" refFor="ch" refForName="TwoConn_1-2" fact="0.5"/>
          <dgm:constr type="t" for="ch" forName="TwoNodes_1_text" refType="t" refFor="ch" refForName="TwoNodes_1"/>
          <dgm:constr type="b" for="ch" forName="TwoNodes_1_text" refType="b" refFor="ch" refForName="TwoNodes_1"/>
          <dgm:constr type="r" for="ch" forName="TwoNodes_1_text" refType="r" refFor="ch" refForName="TwoNodes_1"/>
          <dgm:constr type="l" for="ch" forName="TwoNodes_2_text" refType="r" refFor="ch" refForName="TwoConn_1-2"/>
          <dgm:constr type="t" for="ch" forName="TwoNodes_2_text" refType="t" refFor="ch" refForName="TwoNodes_2"/>
          <dgm:constr type="b" for="ch" forName="TwoNodes_2_text" refType="b" refFor="ch" refForName="TwoNodes_2"/>
          <dgm:constr type="r" for="ch" forName="TwoNodes_2_text" refType="r" refFor="ch" refForName="TwoNodes_2"/>
          <dgm:constr type="w" for="ch" forName="ThreeNodes_1" refType="w" fact="0.85"/>
          <dgm:constr type="h" for="ch" forName="ThreeNodes_1" refType="h" fact="0.3"/>
          <dgm:constr type="t" for="ch" forName="ThreeNodes_1"/>
          <dgm:constr type="r" for="ch" forName="ThreeNodes_1" refType="w"/>
          <dgm:constr type="w" for="ch" forName="ThreeNodes_2" refType="w" fact="0.85"/>
          <dgm:constr type="h" for="ch" forName="ThreeNodes_2" refType="h" fact="0.3"/>
          <dgm:constr type="ctrY" for="ch" forName="ThreeNodes_2" refType="h" fact="0.5"/>
          <dgm:constr type="ctrX" for="ch" forName="ThreeNodes_2" refType="w" fact="0.5"/>
          <dgm:constr type="w" for="ch" forName="ThreeNodes_3" refType="w" fact="0.85"/>
          <dgm:constr type="h" for="ch" forName="ThreeNodes_3" refType="h" fact="0.3"/>
          <dgm:constr type="b" for="ch" forName="ThreeNodes_3" refType="h"/>
          <dgm:constr type="l" for="ch" forName="ThreeNodes_3"/>
          <dgm:constr type="w" for="ch" forName="ThreeConn_1-2" refType="h" refFor="ch" refForName="ThreeNodes_1" fact="0.65"/>
          <dgm:constr type="h" for="ch" forName="ThreeConn_1-2" refType="h" refFor="ch" refForName="ThreeNodes_1" fact="0.65"/>
          <dgm:constr type="ctrY" for="ch" forName="ThreeConn_1-2" refType="h" fact="0.325"/>
          <dgm:constr type="l" for="ch" forName="ThreeConn_1-2" refType="l" refFor="ch" refForName="ThreeNodes_1"/>
          <dgm:constr type="w" for="ch" forName="ThreeConn_2-3" refType="h" refFor="ch" refForName="ThreeNodes_2" fact="0.65"/>
          <dgm:constr type="h" for="ch" forName="ThreeConn_2-3" refType="h" refFor="ch" refForName="ThreeNodes_2" fact="0.65"/>
          <dgm:constr type="ctrY" for="ch" forName="ThreeConn_2-3" refType="h" fact="0.673"/>
          <dgm:constr type="l" for="ch" forName="ThreeConn_2-3" refType="l" refFor="ch" refForName="ThreeNodes_2"/>
          <dgm:constr type="l" for="ch" forName="ThreeNodes_1_text" refType="r" refFor="ch" refForName="ThreeConn_1-2"/>
          <dgm:constr type="lOff" for="ch" forName="ThreeNodes_1_text" refType="w" refFor="ch" refForName="ThreeConn_1-2" fact="0.55"/>
          <dgm:constr type="t" for="ch" forName="ThreeNodes_1_text" refType="t" refFor="ch" refForName="ThreeNodes_1"/>
          <dgm:constr type="b" for="ch" forName="ThreeNodes_1_text" refType="b" refFor="ch" refForName="ThreeNodes_1"/>
          <dgm:constr type="r" for="ch" forName="ThreeNodes_1_text" refType="r" refFor="ch" refForName="ThreeNodes_1"/>
          <dgm:constr type="l" for="ch" forName="ThreeNodes_2_text" refType="r" refFor="ch" refForName="ThreeConn_1-2"/>
          <dgm:constr type="t" for="ch" forName="ThreeNodes_2_text" refType="t" refFor="ch" refForName="ThreeNodes_2"/>
          <dgm:constr type="b" for="ch" forName="ThreeNodes_2_text" refType="b" refFor="ch" refForName="ThreeNodes_2"/>
          <dgm:constr type="r" for="ch" forName="ThreeNodes_2_text" refType="r" refFor="ch" refForName="ThreeNodes_2"/>
          <dgm:constr type="l" for="ch" forName="ThreeNodes_3_text" refType="r" refFor="ch" refForName="ThreeConn_2-3"/>
          <dgm:constr type="t" for="ch" forName="ThreeNodes_3_text" refType="t" refFor="ch" refForName="ThreeNodes_3"/>
          <dgm:constr type="b" for="ch" forName="ThreeNodes_3_text" refType="b" refFor="ch" refForName="ThreeNodes_3"/>
          <dgm:constr type="r" for="ch" forName="ThreeNodes_3_text" refType="r" refFor="ch" refForName="ThreeNodes_3"/>
          <dgm:constr type="w" for="ch" forName="FourNodes_1" refType="w" fact="0.8"/>
          <dgm:constr type="h" for="ch" forName="FourNodes_1" refType="h" fact="0.22"/>
          <dgm:constr type="t" for="ch" forName="FourNodes_1"/>
          <dgm:constr type="r" for="ch" forName="FourNodes_1" refType="w"/>
          <dgm:constr type="w" for="ch" forName="FourNodes_2" refType="w" fact="0.8"/>
          <dgm:constr type="h" for="ch" forName="FourNodes_2" refType="h" fact="0.22"/>
          <dgm:constr type="ctrY" for="ch" forName="FourNodes_2" refType="h" fact="0.37"/>
          <dgm:constr type="ctrX" for="ch" forName="FourNodes_2" refType="w" fact="0.533"/>
          <dgm:constr type="w" for="ch" forName="FourNodes_3" refType="w" fact="0.8"/>
          <dgm:constr type="h" for="ch" forName="FourNodes_3" refType="h" fact="0.22"/>
          <dgm:constr type="ctrY" for="ch" forName="FourNodes_3" refType="h" fact="0.63"/>
          <dgm:constr type="ctrX" for="ch" forName="FourNodes_3" refType="w" fact="0.467"/>
          <dgm:constr type="w" for="ch" forName="FourNodes_4" refType="w" fact="0.8"/>
          <dgm:constr type="h" for="ch" forName="FourNodes_4" refType="h" fact="0.22"/>
          <dgm:constr type="b" for="ch" forName="FourNodes_4" refType="h"/>
          <dgm:constr type="l" for="ch" forName="FourNodes_4"/>
          <dgm:constr type="w" for="ch" forName="FourConn_1-2" refType="h" refFor="ch" refForName="FourNodes_1" fact="0.65"/>
          <dgm:constr type="h" for="ch" forName="FourConn_1-2" refType="h" refFor="ch" refForName="FourNodes_1" fact="0.65"/>
          <dgm:constr type="ctrY" for="ch" forName="FourConn_1-2" refType="h" fact="0.24"/>
          <dgm:constr type="l" for="ch" forName="FourConn_1-2" refType="l" refFor="ch" refForName="FourNodes_1"/>
          <dgm:constr type="w" for="ch" forName="FourConn_2-3" refType="h" refFor="ch" refForName="FourNodes_2" fact="0.65"/>
          <dgm:constr type="h" for="ch" forName="FourConn_2-3" refType="h" refFor="ch" refForName="FourNodes_2" fact="0.65"/>
          <dgm:constr type="ctrY" for="ch" forName="FourConn_2-3" refType="h" fact="0.5"/>
          <dgm:constr type="l" for="ch" forName="FourConn_2-3" refType="l" refFor="ch" refForName="FourNodes_2"/>
          <dgm:constr type="w" for="ch" forName="FourConn_3-4" refType="h" refFor="ch" refForName="FourNodes_3" fact="0.65"/>
          <dgm:constr type="h" for="ch" forName="FourConn_3-4" refType="h" refFor="ch" refForName="FourNodes_3" fact="0.65"/>
          <dgm:constr type="ctrY" for="ch" forName="FourConn_3-4" refType="h" fact="0.76"/>
          <dgm:constr type="l" for="ch" forName="FourConn_3-4" refType="l" refFor="ch" refForName="FourNodes_3"/>
          <dgm:constr type="l" for="ch" forName="FourNodes_1_text" refType="r" refFor="ch" refForName="FourConn_1-2"/>
          <dgm:constr type="lOff" for="ch" forName="FourNodes_1_text" refType="w" refFor="ch" refForName="FourConn_1-2" fact="0.69"/>
          <dgm:constr type="t" for="ch" forName="FourNodes_1_text" refType="t" refFor="ch" refForName="FourNodes_1"/>
          <dgm:constr type="b" for="ch" forName="FourNodes_1_text" refType="b" refFor="ch" refForName="FourNodes_1"/>
          <dgm:constr type="r" for="ch" forName="FourNodes_1_text" refType="r" refFor="ch" refForName="FourNodes_1"/>
          <dgm:constr type="l" for="ch" forName="FourNodes_2_text" refType="r" refFor="ch" refForName="FourConn_1-2"/>
          <dgm:constr type="t" for="ch" forName="FourNodes_2_text" refType="t" refFor="ch" refForName="FourNodes_2"/>
          <dgm:constr type="b" for="ch" forName="FourNodes_2_text" refType="b" refFor="ch" refForName="FourNodes_2"/>
          <dgm:constr type="r" for="ch" forName="FourNodes_2_text" refType="r" refFor="ch" refForName="FourNodes_2"/>
          <dgm:constr type="l" for="ch" forName="FourNodes_3_text" refType="r" refFor="ch" refForName="FourConn_2-3"/>
          <dgm:constr type="t" for="ch" forName="FourNodes_3_text" refType="t" refFor="ch" refForName="FourNodes_3"/>
          <dgm:constr type="b" for="ch" forName="FourNodes_3_text" refType="b" refFor="ch" refForName="FourNodes_3"/>
          <dgm:constr type="r" for="ch" forName="FourNodes_3_text" refType="r" refFor="ch" refForName="FourNodes_3"/>
          <dgm:constr type="l" for="ch" forName="FourNodes_4_text" refType="r" refFor="ch" refForName="FourConn_3-4"/>
          <dgm:constr type="t" for="ch" forName="FourNodes_4_text" refType="t" refFor="ch" refForName="FourNodes_4"/>
          <dgm:constr type="b" for="ch" forName="FourNodes_4_text" refType="b" refFor="ch" refForName="FourNodes_4"/>
          <dgm:constr type="r" for="ch" forName="FourNodes_4_text" refType="r" refFor="ch" refForName="FourNodes_4"/>
          <dgm:constr type="w" for="ch" forName="FiveNodes_1" refType="w" fact="0.77"/>
          <dgm:constr type="h" for="ch" forName="FiveNodes_1" refType="h" fact="0.18"/>
          <dgm:constr type="t" for="ch" forName="FiveNodes_1"/>
          <dgm:constr type="r" for="ch" forName="FiveNodes_1" refType="w"/>
          <dgm:constr type="w" for="ch" forName="FiveNodes_2" refType="w" fact="0.77"/>
          <dgm:constr type="h" for="ch" forName="FiveNodes_2" refType="h" fact="0.18"/>
          <dgm:constr type="ctrY" for="ch" forName="FiveNodes_2" refType="h" fact="0.295"/>
          <dgm:constr type="ctrX" for="ch" forName="FiveNodes_2" refType="w" fact="0.5575"/>
          <dgm:constr type="w" for="ch" forName="FiveNodes_3" refType="w" fact="0.77"/>
          <dgm:constr type="h" for="ch" forName="FiveNodes_3" refType="h" fact="0.18"/>
          <dgm:constr type="ctrY" for="ch" forName="FiveNodes_3" refType="h" fact="0.5"/>
          <dgm:constr type="ctrX" for="ch" forName="FiveNodes_3" refType="w" fact="0.5"/>
          <dgm:constr type="w" for="ch" forName="FiveNodes_4" refType="w" fact="0.77"/>
          <dgm:constr type="h" for="ch" forName="FiveNodes_4" refType="h" fact="0.18"/>
          <dgm:constr type="ctrY" for="ch" forName="FiveNodes_4" refType="h" fact="0.705"/>
          <dgm:constr type="ctrX" for="ch" forName="FiveNodes_4" refType="w" fact="0.4425"/>
          <dgm:constr type="w" for="ch" forName="FiveNodes_5" refType="w" fact="0.77"/>
          <dgm:constr type="h" for="ch" forName="FiveNodes_5" refType="h" fact="0.18"/>
          <dgm:constr type="b" for="ch" forName="FiveNodes_5" refType="h"/>
          <dgm:constr type="l" for="ch" forName="FiveNodes_5"/>
          <dgm:constr type="w" for="ch" forName="FiveConn_1-2" refType="h" refFor="ch" refForName="FiveNodes_1" fact="0.65"/>
          <dgm:constr type="h" for="ch" forName="FiveConn_1-2" refType="h" refFor="ch" refForName="FiveNodes_1" fact="0.65"/>
          <dgm:constr type="ctrY" for="ch" forName="FiveConn_1-2" refType="h" fact="0.19"/>
          <dgm:constr type="l" for="ch" forName="FiveConn_1-2" refType="l" refFor="ch" refForName="FiveNodes_1"/>
          <dgm:constr type="w" for="ch" forName="FiveConn_2-3" refType="h" refFor="ch" refForName="FiveNodes_2" fact="0.65"/>
          <dgm:constr type="h" for="ch" forName="FiveConn_2-3" refType="h" refFor="ch" refForName="FiveNodes_2" fact="0.65"/>
          <dgm:constr type="ctrY" for="ch" forName="FiveConn_2-3" refType="h" fact="0.395"/>
          <dgm:constr type="l" for="ch" forName="FiveConn_2-3" refType="l" refFor="ch" refForName="FiveNodes_2"/>
          <dgm:constr type="w" for="ch" forName="FiveConn_3-4" refType="h" refFor="ch" refForName="FiveNodes_3" fact="0.65"/>
          <dgm:constr type="h" for="ch" forName="FiveConn_3-4" refType="h" refFor="ch" refForName="FiveNodes_3" fact="0.65"/>
          <dgm:constr type="ctrY" for="ch" forName="FiveConn_3-4" refType="h" fact="0.597"/>
          <dgm:constr type="l" for="ch" forName="FiveConn_3-4" refType="l" refFor="ch" refForName="FiveNodes_3"/>
          <dgm:constr type="w" for="ch" forName="FiveConn_4-5" refType="h" refFor="ch" refForName="FiveNodes_4" fact="0.65"/>
          <dgm:constr type="h" for="ch" forName="FiveConn_4-5" refType="h" refFor="ch" refForName="FiveNodes_4" fact="0.65"/>
          <dgm:constr type="ctrY" for="ch" forName="FiveConn_4-5" refType="h" fact="0.804"/>
          <dgm:constr type="l" for="ch" forName="FiveConn_4-5" refType="l" refFor="ch" refForName="FiveNodes_4"/>
          <dgm:constr type="l" for="ch" forName="FiveNodes_1_text" refType="r" refFor="ch" refForName="FiveConn_1-2"/>
          <dgm:constr type="lOff" for="ch" forName="FiveNodes_1_text" refType="w" refFor="ch" refForName="FiveConn_1-2" fact="0.73"/>
          <dgm:constr type="t" for="ch" forName="FiveNodes_1_text" refType="t" refFor="ch" refForName="FiveNodes_1"/>
          <dgm:constr type="b" for="ch" forName="FiveNodes_1_text" refType="b" refFor="ch" refForName="FiveNodes_1"/>
          <dgm:constr type="r" for="ch" forName="FiveNodes_1_text" refType="r" refFor="ch" refForName="FiveNodes_1"/>
          <dgm:constr type="l" for="ch" forName="FiveNodes_2_text" refType="r" refFor="ch" refForName="FiveConn_1-2"/>
          <dgm:constr type="t" for="ch" forName="FiveNodes_2_text" refType="t" refFor="ch" refForName="FiveNodes_2"/>
          <dgm:constr type="b" for="ch" forName="FiveNodes_2_text" refType="b" refFor="ch" refForName="FiveNodes_2"/>
          <dgm:constr type="r" for="ch" forName="FiveNodes_2_text" refType="r" refFor="ch" refForName="FiveNodes_2"/>
          <dgm:constr type="l" for="ch" forName="FiveNodes_3_text" refType="r" refFor="ch" refForName="FiveConn_2-3"/>
          <dgm:constr type="t" for="ch" forName="FiveNodes_3_text" refType="t" refFor="ch" refForName="FiveNodes_3"/>
          <dgm:constr type="b" for="ch" forName="FiveNodes_3_text" refType="b" refFor="ch" refForName="FiveNodes_3"/>
          <dgm:constr type="r" for="ch" forName="FiveNodes_3_text" refType="r" refFor="ch" refForName="FiveNodes_3"/>
          <dgm:constr type="l" for="ch" forName="FiveNodes_4_text" refType="r" refFor="ch" refForName="FiveConn_3-4"/>
          <dgm:constr type="t" for="ch" forName="FiveNodes_4_text" refType="t" refFor="ch" refForName="FiveNodes_4"/>
          <dgm:constr type="b" for="ch" forName="FiveNodes_4_text" refType="b" refFor="ch" refForName="FiveNodes_4"/>
          <dgm:constr type="r" for="ch" forName="FiveNodes_4_text" refType="r" refFor="ch" refForName="FiveNodes_4"/>
          <dgm:constr type="l" for="ch" forName="FiveNodes_5_text" refType="r" refFor="ch" refForName="FiveConn_4-5"/>
          <dgm:constr type="t" for="ch" forName="FiveNodes_5_text" refType="t" refFor="ch" refForName="FiveNodes_5"/>
          <dgm:constr type="b" for="ch" forName="FiveNodes_5_text" refType="b" refFor="ch" refForName="FiveNodes_5"/>
          <dgm:constr type="r" for="ch" forName="FiveNodes_5_text" refType="r" refFor="ch" refForName="FiveNodes_5"/>
        </dgm:constrLst>
      </dgm:else>
    </dgm:choose>
    <dgm:ruleLst/>
    <dgm:layoutNode name="dummyMaxCanvas">
      <dgm:varLst/>
      <dgm:alg type="sp"/>
      <dgm:shape xmlns:r="http://schemas.openxmlformats.org/officeDocument/2006/relationships" r:blip="">
        <dgm:adjLst/>
      </dgm:shape>
      <dgm:presOf/>
      <dgm:constrLst/>
      <dgm:ruleLst/>
    </dgm:layoutNode>
    <dgm:choose name="Name3">
      <dgm:if name="Name4" axis="ch" ptType="node" func="cnt" op="equ" val="1">
        <dgm:layoutNode name="OneNode_1">
          <dgm:varLst>
            <dgm:bulletEnabled val="1"/>
          </dgm:varLst>
          <dgm:alg type="tx"/>
          <dgm:shape xmlns:r="http://schemas.openxmlformats.org/officeDocument/2006/relationships" type="roundRect" r:blip="">
            <dgm:adjLst>
              <dgm:adj idx="1" val="0.1"/>
            </dgm:adjLst>
          </dgm:shape>
          <dgm:presOf axis="ch desOrSelf" ptType="node node" st="1 1" cnt="1 0"/>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if>
      <dgm:else name="Name5">
        <dgm:choose name="Name6">
          <dgm:if name="Name7" axis="ch" ptType="node" func="cnt" op="equ" val="2">
            <dgm:layoutNode name="TwoNodes_1">
              <dgm:varLst>
                <dgm:bulletEnabled val="1"/>
              </dgm:varLst>
              <dgm:alg type="sp"/>
              <dgm:shape xmlns:r="http://schemas.openxmlformats.org/officeDocument/2006/relationships" type="roundRect" r:blip="">
                <dgm:adjLst>
                  <dgm:adj idx="1" val="0.1"/>
                </dgm:adjLst>
              </dgm:shape>
              <dgm:presOf axis="ch desOrSelf" ptType="node node" st="1 1" cnt="1 0"/>
              <dgm:constrLst/>
              <dgm:ruleLst/>
            </dgm:layoutNode>
            <dgm:layoutNode name="TwoNodes_2">
              <dgm:varLst>
                <dgm:bulletEnabled val="1"/>
              </dgm:varLst>
              <dgm:alg type="sp"/>
              <dgm:shape xmlns:r="http://schemas.openxmlformats.org/officeDocument/2006/relationships" type="roundRect" r:blip="">
                <dgm:adjLst>
                  <dgm:adj idx="1" val="0.1"/>
                </dgm:adjLst>
              </dgm:shape>
              <dgm:presOf axis="ch desOrSelf" ptType="node node" st="2 1" cnt="1 0"/>
              <dgm:constrLst/>
              <dgm:ruleLst/>
            </dgm:layoutNode>
            <dgm:layoutNode name="TwoConn_1-2" styleLbl="fgAccFollowNode1">
              <dgm:varLst>
                <dgm:bulletEnabled val="1"/>
              </dgm:varLst>
              <dgm:alg type="tx"/>
              <dgm:shape xmlns:r="http://schemas.openxmlformats.org/officeDocument/2006/relationships" type="downArrow" r:blip="">
                <dgm:adjLst>
                  <dgm:adj idx="1" val="0.55"/>
                  <dgm:adj idx="2" val="0.45"/>
                </dgm:adjLst>
              </dgm:shape>
              <dgm:presOf axis="ch" ptType="sibTrans" cnt="1"/>
              <dgm:constrLst>
                <dgm:constr type="lMarg" refType="primFontSz" fact="0.1"/>
                <dgm:constr type="rMarg" refType="primFontSz" fact="0.1"/>
                <dgm:constr type="tMarg" refType="primFontSz" fact="0.1"/>
                <dgm:constr type="bMarg" refType="primFontSz" fact="0.1"/>
              </dgm:constrLst>
              <dgm:ruleLst>
                <dgm:rule type="primFontSz" val="5" fact="NaN" max="NaN"/>
              </dgm:ruleLst>
            </dgm:layoutNode>
            <dgm:layoutNode name="TwoNodes_1_text">
              <dgm:varLst>
                <dgm:bulletEnabled val="1"/>
              </dgm:varLst>
              <dgm:alg type="tx">
                <dgm:param type="parTxLTRAlign" val="l"/>
                <dgm:param type="txAnchorVertCh" val="mid"/>
              </dgm:alg>
              <dgm:shape xmlns:r="http://schemas.openxmlformats.org/officeDocument/2006/relationships" type="roundRect" r:blip="" hideGeom="1">
                <dgm:adjLst>
                  <dgm:adj idx="1" val="0.1"/>
                </dgm:adjLst>
              </dgm:shape>
              <dgm:presOf axis="ch desOrSelf" ptType="node node" st="1 1" cnt="1 0"/>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layoutNode name="TwoNodes_2_text">
              <dgm:varLst>
                <dgm:bulletEnabled val="1"/>
              </dgm:varLst>
              <dgm:alg type="tx">
                <dgm:param type="parTxLTRAlign" val="l"/>
                <dgm:param type="txAnchorVertCh" val="mid"/>
              </dgm:alg>
              <dgm:shape xmlns:r="http://schemas.openxmlformats.org/officeDocument/2006/relationships" type="roundRect" r:blip="" hideGeom="1">
                <dgm:adjLst>
                  <dgm:adj idx="1" val="0.1"/>
                </dgm:adjLst>
              </dgm:shape>
              <dgm:presOf axis="ch desOrSelf" ptType="node node" st="2 1" cnt="1 0"/>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if>
          <dgm:else name="Name8">
            <dgm:choose name="Name9">
              <dgm:if name="Name10" axis="ch" ptType="node" func="cnt" op="equ" val="3">
                <dgm:layoutNode name="ThreeNodes_1">
                  <dgm:varLst>
                    <dgm:bulletEnabled val="1"/>
                  </dgm:varLst>
                  <dgm:alg type="sp"/>
                  <dgm:shape xmlns:r="http://schemas.openxmlformats.org/officeDocument/2006/relationships" type="roundRect" r:blip="">
                    <dgm:adjLst>
                      <dgm:adj idx="1" val="0.1"/>
                    </dgm:adjLst>
                  </dgm:shape>
                  <dgm:presOf axis="ch desOrSelf" ptType="node node" st="1 1" cnt="1 0"/>
                  <dgm:constrLst/>
                  <dgm:ruleLst/>
                </dgm:layoutNode>
                <dgm:layoutNode name="ThreeNodes_2">
                  <dgm:varLst>
                    <dgm:bulletEnabled val="1"/>
                  </dgm:varLst>
                  <dgm:alg type="sp"/>
                  <dgm:shape xmlns:r="http://schemas.openxmlformats.org/officeDocument/2006/relationships" type="roundRect" r:blip="">
                    <dgm:adjLst>
                      <dgm:adj idx="1" val="0.1"/>
                    </dgm:adjLst>
                  </dgm:shape>
                  <dgm:presOf axis="ch desOrSelf" ptType="node node" st="2 1" cnt="1 0"/>
                  <dgm:constrLst/>
                  <dgm:ruleLst/>
                </dgm:layoutNode>
                <dgm:layoutNode name="ThreeNodes_3">
                  <dgm:varLst>
                    <dgm:bulletEnabled val="1"/>
                  </dgm:varLst>
                  <dgm:alg type="sp"/>
                  <dgm:shape xmlns:r="http://schemas.openxmlformats.org/officeDocument/2006/relationships" type="roundRect" r:blip="">
                    <dgm:adjLst>
                      <dgm:adj idx="1" val="0.1"/>
                    </dgm:adjLst>
                  </dgm:shape>
                  <dgm:presOf axis="ch desOrSelf" ptType="node node" st="3 1" cnt="1 0"/>
                  <dgm:constrLst/>
                  <dgm:ruleLst/>
                </dgm:layoutNode>
                <dgm:layoutNode name="ThreeConn_1-2" styleLbl="fgAccFollowNode1">
                  <dgm:varLst>
                    <dgm:bulletEnabled val="1"/>
                  </dgm:varLst>
                  <dgm:alg type="tx"/>
                  <dgm:shape xmlns:r="http://schemas.openxmlformats.org/officeDocument/2006/relationships" type="downArrow" r:blip="">
                    <dgm:adjLst>
                      <dgm:adj idx="1" val="0.55"/>
                      <dgm:adj idx="2" val="0.45"/>
                    </dgm:adjLst>
                  </dgm:shape>
                  <dgm:presOf axis="ch" ptType="sibTrans" cnt="1"/>
                  <dgm:constrLst>
                    <dgm:constr type="lMarg" refType="primFontSz" fact="0.1"/>
                    <dgm:constr type="rMarg" refType="primFontSz" fact="0.1"/>
                    <dgm:constr type="tMarg" refType="primFontSz" fact="0.1"/>
                    <dgm:constr type="bMarg" refType="primFontSz" fact="0.1"/>
                  </dgm:constrLst>
                  <dgm:ruleLst>
                    <dgm:rule type="primFontSz" val="5" fact="NaN" max="NaN"/>
                  </dgm:ruleLst>
                </dgm:layoutNode>
                <dgm:layoutNode name="ThreeConn_2-3" styleLbl="fgAccFollowNode1">
                  <dgm:varLst>
                    <dgm:bulletEnabled val="1"/>
                  </dgm:varLst>
                  <dgm:alg type="tx"/>
                  <dgm:shape xmlns:r="http://schemas.openxmlformats.org/officeDocument/2006/relationships" type="downArrow" r:blip="">
                    <dgm:adjLst>
                      <dgm:adj idx="1" val="0.55"/>
                      <dgm:adj idx="2" val="0.45"/>
                    </dgm:adjLst>
                  </dgm:shape>
                  <dgm:presOf axis="ch" ptType="sibTrans" st="2" cnt="1"/>
                  <dgm:constrLst>
                    <dgm:constr type="lMarg" refType="primFontSz" fact="0.1"/>
                    <dgm:constr type="rMarg" refType="primFontSz" fact="0.1"/>
                    <dgm:constr type="tMarg" refType="primFontSz" fact="0.1"/>
                    <dgm:constr type="bMarg" refType="primFontSz" fact="0.1"/>
                  </dgm:constrLst>
                  <dgm:ruleLst>
                    <dgm:rule type="primFontSz" val="5" fact="NaN" max="NaN"/>
                  </dgm:ruleLst>
                </dgm:layoutNode>
                <dgm:layoutNode name="ThreeNodes_1_text">
                  <dgm:varLst>
                    <dgm:bulletEnabled val="1"/>
                  </dgm:varLst>
                  <dgm:alg type="tx">
                    <dgm:param type="parTxLTRAlign" val="l"/>
                    <dgm:param type="txAnchorVertCh" val="mid"/>
                  </dgm:alg>
                  <dgm:shape xmlns:r="http://schemas.openxmlformats.org/officeDocument/2006/relationships" type="roundRect" r:blip="" hideGeom="1">
                    <dgm:adjLst>
                      <dgm:adj idx="1" val="0.1"/>
                    </dgm:adjLst>
                  </dgm:shape>
                  <dgm:presOf axis="ch desOrSelf" ptType="node node" st="1 1" cnt="1 0"/>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layoutNode name="ThreeNodes_2_text">
                  <dgm:varLst>
                    <dgm:bulletEnabled val="1"/>
                  </dgm:varLst>
                  <dgm:alg type="tx">
                    <dgm:param type="parTxLTRAlign" val="l"/>
                    <dgm:param type="txAnchorVertCh" val="mid"/>
                  </dgm:alg>
                  <dgm:shape xmlns:r="http://schemas.openxmlformats.org/officeDocument/2006/relationships" type="roundRect" r:blip="" hideGeom="1">
                    <dgm:adjLst>
                      <dgm:adj idx="1" val="0.1"/>
                    </dgm:adjLst>
                  </dgm:shape>
                  <dgm:presOf axis="ch desOrSelf" ptType="node node" st="2 1" cnt="1 0"/>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layoutNode name="ThreeNodes_3_text">
                  <dgm:varLst>
                    <dgm:bulletEnabled val="1"/>
                  </dgm:varLst>
                  <dgm:alg type="tx">
                    <dgm:param type="parTxLTRAlign" val="l"/>
                    <dgm:param type="txAnchorVertCh" val="mid"/>
                  </dgm:alg>
                  <dgm:shape xmlns:r="http://schemas.openxmlformats.org/officeDocument/2006/relationships" type="roundRect" r:blip="" hideGeom="1">
                    <dgm:adjLst>
                      <dgm:adj idx="1" val="0.1"/>
                    </dgm:adjLst>
                  </dgm:shape>
                  <dgm:presOf axis="ch desOrSelf" ptType="node node" st="3 1" cnt="1 0"/>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if>
              <dgm:else name="Name11">
                <dgm:choose name="Name12">
                  <dgm:if name="Name13" axis="ch" ptType="node" func="cnt" op="equ" val="4">
                    <dgm:layoutNode name="FourNodes_1">
                      <dgm:varLst>
                        <dgm:bulletEnabled val="1"/>
                      </dgm:varLst>
                      <dgm:alg type="sp"/>
                      <dgm:shape xmlns:r="http://schemas.openxmlformats.org/officeDocument/2006/relationships" type="roundRect" r:blip="">
                        <dgm:adjLst>
                          <dgm:adj idx="1" val="0.1"/>
                        </dgm:adjLst>
                      </dgm:shape>
                      <dgm:presOf axis="ch desOrSelf" ptType="node node" st="1 1" cnt="1 0"/>
                      <dgm:constrLst/>
                      <dgm:ruleLst/>
                    </dgm:layoutNode>
                    <dgm:layoutNode name="FourNodes_2">
                      <dgm:varLst>
                        <dgm:bulletEnabled val="1"/>
                      </dgm:varLst>
                      <dgm:alg type="sp"/>
                      <dgm:shape xmlns:r="http://schemas.openxmlformats.org/officeDocument/2006/relationships" type="roundRect" r:blip="">
                        <dgm:adjLst>
                          <dgm:adj idx="1" val="0.1"/>
                        </dgm:adjLst>
                      </dgm:shape>
                      <dgm:presOf axis="ch desOrSelf" ptType="node node" st="2 1" cnt="1 0"/>
                      <dgm:constrLst/>
                      <dgm:ruleLst/>
                    </dgm:layoutNode>
                    <dgm:layoutNode name="FourNodes_3">
                      <dgm:varLst>
                        <dgm:bulletEnabled val="1"/>
                      </dgm:varLst>
                      <dgm:alg type="sp"/>
                      <dgm:shape xmlns:r="http://schemas.openxmlformats.org/officeDocument/2006/relationships" type="roundRect" r:blip="">
                        <dgm:adjLst>
                          <dgm:adj idx="1" val="0.1"/>
                        </dgm:adjLst>
                      </dgm:shape>
                      <dgm:presOf axis="ch desOrSelf" ptType="node node" st="3 1" cnt="1 0"/>
                      <dgm:constrLst/>
                      <dgm:ruleLst/>
                    </dgm:layoutNode>
                    <dgm:layoutNode name="FourNodes_4">
                      <dgm:varLst>
                        <dgm:bulletEnabled val="1"/>
                      </dgm:varLst>
                      <dgm:alg type="sp"/>
                      <dgm:shape xmlns:r="http://schemas.openxmlformats.org/officeDocument/2006/relationships" type="roundRect" r:blip="">
                        <dgm:adjLst>
                          <dgm:adj idx="1" val="0.1"/>
                        </dgm:adjLst>
                      </dgm:shape>
                      <dgm:presOf axis="ch desOrSelf" ptType="node node" st="4 1" cnt="1 0"/>
                      <dgm:constrLst/>
                      <dgm:ruleLst/>
                    </dgm:layoutNode>
                    <dgm:layoutNode name="FourConn_1-2" styleLbl="fgAccFollowNode1">
                      <dgm:varLst>
                        <dgm:bulletEnabled val="1"/>
                      </dgm:varLst>
                      <dgm:alg type="tx"/>
                      <dgm:shape xmlns:r="http://schemas.openxmlformats.org/officeDocument/2006/relationships" type="downArrow" r:blip="">
                        <dgm:adjLst>
                          <dgm:adj idx="1" val="0.55"/>
                          <dgm:adj idx="2" val="0.45"/>
                        </dgm:adjLst>
                      </dgm:shape>
                      <dgm:presOf axis="ch" ptType="sibTrans" cnt="1"/>
                      <dgm:constrLst>
                        <dgm:constr type="lMarg" refType="primFontSz" fact="0.1"/>
                        <dgm:constr type="rMarg" refType="primFontSz" fact="0.1"/>
                        <dgm:constr type="tMarg" refType="primFontSz" fact="0.1"/>
                        <dgm:constr type="bMarg" refType="primFontSz" fact="0.1"/>
                      </dgm:constrLst>
                      <dgm:ruleLst>
                        <dgm:rule type="primFontSz" val="5" fact="NaN" max="NaN"/>
                      </dgm:ruleLst>
                    </dgm:layoutNode>
                    <dgm:layoutNode name="FourConn_2-3" styleLbl="fgAccFollowNode1">
                      <dgm:varLst>
                        <dgm:bulletEnabled val="1"/>
                      </dgm:varLst>
                      <dgm:alg type="tx"/>
                      <dgm:shape xmlns:r="http://schemas.openxmlformats.org/officeDocument/2006/relationships" type="downArrow" r:blip="">
                        <dgm:adjLst>
                          <dgm:adj idx="1" val="0.55"/>
                          <dgm:adj idx="2" val="0.45"/>
                        </dgm:adjLst>
                      </dgm:shape>
                      <dgm:presOf axis="ch" ptType="sibTrans" st="2" cnt="1"/>
                      <dgm:constrLst>
                        <dgm:constr type="lMarg" refType="primFontSz" fact="0.1"/>
                        <dgm:constr type="rMarg" refType="primFontSz" fact="0.1"/>
                        <dgm:constr type="tMarg" refType="primFontSz" fact="0.1"/>
                        <dgm:constr type="bMarg" refType="primFontSz" fact="0.1"/>
                      </dgm:constrLst>
                      <dgm:ruleLst>
                        <dgm:rule type="primFontSz" val="5" fact="NaN" max="NaN"/>
                      </dgm:ruleLst>
                    </dgm:layoutNode>
                    <dgm:layoutNode name="FourConn_3-4" styleLbl="fgAccFollowNode1">
                      <dgm:varLst>
                        <dgm:bulletEnabled val="1"/>
                      </dgm:varLst>
                      <dgm:alg type="tx"/>
                      <dgm:shape xmlns:r="http://schemas.openxmlformats.org/officeDocument/2006/relationships" type="downArrow" r:blip="">
                        <dgm:adjLst>
                          <dgm:adj idx="1" val="0.55"/>
                          <dgm:adj idx="2" val="0.45"/>
                        </dgm:adjLst>
                      </dgm:shape>
                      <dgm:presOf axis="ch" ptType="sibTrans" st="3" cnt="1"/>
                      <dgm:constrLst>
                        <dgm:constr type="lMarg" refType="primFontSz" fact="0.1"/>
                        <dgm:constr type="rMarg" refType="primFontSz" fact="0.1"/>
                        <dgm:constr type="tMarg" refType="primFontSz" fact="0.1"/>
                        <dgm:constr type="bMarg" refType="primFontSz" fact="0.1"/>
                      </dgm:constrLst>
                      <dgm:ruleLst>
                        <dgm:rule type="primFontSz" val="5" fact="NaN" max="NaN"/>
                      </dgm:ruleLst>
                    </dgm:layoutNode>
                    <dgm:layoutNode name="FourNodes_1_text">
                      <dgm:varLst>
                        <dgm:bulletEnabled val="1"/>
                      </dgm:varLst>
                      <dgm:alg type="tx">
                        <dgm:param type="parTxLTRAlign" val="l"/>
                        <dgm:param type="txAnchorVertCh" val="mid"/>
                      </dgm:alg>
                      <dgm:shape xmlns:r="http://schemas.openxmlformats.org/officeDocument/2006/relationships" type="roundRect" r:blip="" hideGeom="1">
                        <dgm:adjLst>
                          <dgm:adj idx="1" val="0.1"/>
                        </dgm:adjLst>
                      </dgm:shape>
                      <dgm:presOf axis="ch desOrSelf" ptType="node node" st="1 1" cnt="1 0"/>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layoutNode name="FourNodes_2_text">
                      <dgm:varLst>
                        <dgm:bulletEnabled val="1"/>
                      </dgm:varLst>
                      <dgm:alg type="tx">
                        <dgm:param type="parTxLTRAlign" val="l"/>
                        <dgm:param type="txAnchorVertCh" val="mid"/>
                      </dgm:alg>
                      <dgm:shape xmlns:r="http://schemas.openxmlformats.org/officeDocument/2006/relationships" type="roundRect" r:blip="" hideGeom="1">
                        <dgm:adjLst>
                          <dgm:adj idx="1" val="0.1"/>
                        </dgm:adjLst>
                      </dgm:shape>
                      <dgm:presOf axis="ch desOrSelf" ptType="node node" st="2 1" cnt="1 0"/>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layoutNode name="FourNodes_3_text">
                      <dgm:varLst>
                        <dgm:bulletEnabled val="1"/>
                      </dgm:varLst>
                      <dgm:alg type="tx">
                        <dgm:param type="parTxLTRAlign" val="l"/>
                        <dgm:param type="txAnchorVertCh" val="mid"/>
                      </dgm:alg>
                      <dgm:shape xmlns:r="http://schemas.openxmlformats.org/officeDocument/2006/relationships" type="roundRect" r:blip="" hideGeom="1">
                        <dgm:adjLst>
                          <dgm:adj idx="1" val="0.1"/>
                        </dgm:adjLst>
                      </dgm:shape>
                      <dgm:presOf axis="ch desOrSelf" ptType="node node" st="3 1" cnt="1 0"/>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layoutNode name="FourNodes_4_text">
                      <dgm:varLst>
                        <dgm:bulletEnabled val="1"/>
                      </dgm:varLst>
                      <dgm:alg type="tx">
                        <dgm:param type="parTxLTRAlign" val="l"/>
                        <dgm:param type="txAnchorVertCh" val="mid"/>
                      </dgm:alg>
                      <dgm:shape xmlns:r="http://schemas.openxmlformats.org/officeDocument/2006/relationships" type="roundRect" r:blip="" hideGeom="1">
                        <dgm:adjLst>
                          <dgm:adj idx="1" val="0.1"/>
                        </dgm:adjLst>
                      </dgm:shape>
                      <dgm:presOf axis="ch desOrSelf" ptType="node node" st="4 1" cnt="1 0"/>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if>
                  <dgm:else name="Name14">
                    <dgm:choose name="Name15">
                      <dgm:if name="Name16" axis="ch" ptType="node" func="cnt" op="gte" val="5">
                        <dgm:layoutNode name="FiveNodes_1">
                          <dgm:varLst>
                            <dgm:bulletEnabled val="1"/>
                          </dgm:varLst>
                          <dgm:alg type="sp"/>
                          <dgm:shape xmlns:r="http://schemas.openxmlformats.org/officeDocument/2006/relationships" type="roundRect" r:blip="">
                            <dgm:adjLst>
                              <dgm:adj idx="1" val="0.1"/>
                            </dgm:adjLst>
                          </dgm:shape>
                          <dgm:presOf axis="ch desOrSelf" ptType="node node" st="1 1" cnt="1 0"/>
                          <dgm:constrLst/>
                          <dgm:ruleLst/>
                        </dgm:layoutNode>
                        <dgm:layoutNode name="FiveNodes_2">
                          <dgm:varLst>
                            <dgm:bulletEnabled val="1"/>
                          </dgm:varLst>
                          <dgm:alg type="sp"/>
                          <dgm:shape xmlns:r="http://schemas.openxmlformats.org/officeDocument/2006/relationships" type="roundRect" r:blip="">
                            <dgm:adjLst>
                              <dgm:adj idx="1" val="0.1"/>
                            </dgm:adjLst>
                          </dgm:shape>
                          <dgm:presOf axis="ch desOrSelf" ptType="node node" st="2 1" cnt="1 0"/>
                          <dgm:constrLst/>
                          <dgm:ruleLst/>
                        </dgm:layoutNode>
                        <dgm:layoutNode name="FiveNodes_3">
                          <dgm:varLst>
                            <dgm:bulletEnabled val="1"/>
                          </dgm:varLst>
                          <dgm:alg type="sp"/>
                          <dgm:shape xmlns:r="http://schemas.openxmlformats.org/officeDocument/2006/relationships" type="roundRect" r:blip="">
                            <dgm:adjLst>
                              <dgm:adj idx="1" val="0.1"/>
                            </dgm:adjLst>
                          </dgm:shape>
                          <dgm:presOf axis="ch desOrSelf" ptType="node node" st="3 1" cnt="1 0"/>
                          <dgm:constrLst/>
                          <dgm:ruleLst/>
                        </dgm:layoutNode>
                        <dgm:layoutNode name="FiveNodes_4">
                          <dgm:varLst>
                            <dgm:bulletEnabled val="1"/>
                          </dgm:varLst>
                          <dgm:alg type="sp"/>
                          <dgm:shape xmlns:r="http://schemas.openxmlformats.org/officeDocument/2006/relationships" type="roundRect" r:blip="">
                            <dgm:adjLst>
                              <dgm:adj idx="1" val="0.1"/>
                            </dgm:adjLst>
                          </dgm:shape>
                          <dgm:presOf axis="ch desOrSelf" ptType="node node" st="4 1" cnt="1 0"/>
                          <dgm:constrLst/>
                          <dgm:ruleLst/>
                        </dgm:layoutNode>
                        <dgm:layoutNode name="FiveNodes_5">
                          <dgm:varLst>
                            <dgm:bulletEnabled val="1"/>
                          </dgm:varLst>
                          <dgm:alg type="sp"/>
                          <dgm:shape xmlns:r="http://schemas.openxmlformats.org/officeDocument/2006/relationships" type="roundRect" r:blip="">
                            <dgm:adjLst>
                              <dgm:adj idx="1" val="0.1"/>
                            </dgm:adjLst>
                          </dgm:shape>
                          <dgm:presOf axis="ch desOrSelf" ptType="node node" st="5 1" cnt="1 0"/>
                          <dgm:constrLst/>
                          <dgm:ruleLst/>
                        </dgm:layoutNode>
                        <dgm:layoutNode name="FiveConn_1-2" styleLbl="fgAccFollowNode1">
                          <dgm:varLst>
                            <dgm:bulletEnabled val="1"/>
                          </dgm:varLst>
                          <dgm:alg type="tx"/>
                          <dgm:shape xmlns:r="http://schemas.openxmlformats.org/officeDocument/2006/relationships" type="downArrow" r:blip="">
                            <dgm:adjLst>
                              <dgm:adj idx="1" val="0.55"/>
                              <dgm:adj idx="2" val="0.45"/>
                            </dgm:adjLst>
                          </dgm:shape>
                          <dgm:presOf axis="ch" ptType="sibTrans" cnt="1"/>
                          <dgm:constrLst>
                            <dgm:constr type="lMarg" refType="primFontSz" fact="0.1"/>
                            <dgm:constr type="rMarg" refType="primFontSz" fact="0.1"/>
                            <dgm:constr type="tMarg" refType="primFontSz" fact="0.1"/>
                            <dgm:constr type="bMarg" refType="primFontSz" fact="0.1"/>
                          </dgm:constrLst>
                          <dgm:ruleLst>
                            <dgm:rule type="primFontSz" val="5" fact="NaN" max="NaN"/>
                          </dgm:ruleLst>
                        </dgm:layoutNode>
                        <dgm:layoutNode name="FiveConn_2-3" styleLbl="fgAccFollowNode1">
                          <dgm:varLst>
                            <dgm:bulletEnabled val="1"/>
                          </dgm:varLst>
                          <dgm:alg type="tx"/>
                          <dgm:shape xmlns:r="http://schemas.openxmlformats.org/officeDocument/2006/relationships" type="downArrow" r:blip="">
                            <dgm:adjLst>
                              <dgm:adj idx="1" val="0.55"/>
                              <dgm:adj idx="2" val="0.45"/>
                            </dgm:adjLst>
                          </dgm:shape>
                          <dgm:presOf axis="ch" ptType="sibTrans" st="2" cnt="1"/>
                          <dgm:constrLst>
                            <dgm:constr type="lMarg" refType="primFontSz" fact="0.1"/>
                            <dgm:constr type="rMarg" refType="primFontSz" fact="0.1"/>
                            <dgm:constr type="tMarg" refType="primFontSz" fact="0.1"/>
                            <dgm:constr type="bMarg" refType="primFontSz" fact="0.1"/>
                          </dgm:constrLst>
                          <dgm:ruleLst>
                            <dgm:rule type="primFontSz" val="5" fact="NaN" max="NaN"/>
                          </dgm:ruleLst>
                        </dgm:layoutNode>
                        <dgm:layoutNode name="FiveConn_3-4" styleLbl="fgAccFollowNode1">
                          <dgm:varLst>
                            <dgm:bulletEnabled val="1"/>
                          </dgm:varLst>
                          <dgm:alg type="tx"/>
                          <dgm:shape xmlns:r="http://schemas.openxmlformats.org/officeDocument/2006/relationships" type="downArrow" r:blip="">
                            <dgm:adjLst>
                              <dgm:adj idx="1" val="0.55"/>
                              <dgm:adj idx="2" val="0.45"/>
                            </dgm:adjLst>
                          </dgm:shape>
                          <dgm:presOf axis="ch" ptType="sibTrans" st="3" cnt="1"/>
                          <dgm:constrLst>
                            <dgm:constr type="lMarg" refType="primFontSz" fact="0.1"/>
                            <dgm:constr type="rMarg" refType="primFontSz" fact="0.1"/>
                            <dgm:constr type="tMarg" refType="primFontSz" fact="0.1"/>
                            <dgm:constr type="bMarg" refType="primFontSz" fact="0.1"/>
                          </dgm:constrLst>
                          <dgm:ruleLst>
                            <dgm:rule type="primFontSz" val="5" fact="NaN" max="NaN"/>
                          </dgm:ruleLst>
                        </dgm:layoutNode>
                        <dgm:layoutNode name="FiveConn_4-5" styleLbl="fgAccFollowNode1">
                          <dgm:varLst>
                            <dgm:bulletEnabled val="1"/>
                          </dgm:varLst>
                          <dgm:alg type="tx"/>
                          <dgm:shape xmlns:r="http://schemas.openxmlformats.org/officeDocument/2006/relationships" type="downArrow" r:blip="">
                            <dgm:adjLst>
                              <dgm:adj idx="1" val="0.55"/>
                              <dgm:adj idx="2" val="0.45"/>
                            </dgm:adjLst>
                          </dgm:shape>
                          <dgm:presOf axis="ch" ptType="sibTrans" st="4" cnt="1"/>
                          <dgm:constrLst>
                            <dgm:constr type="lMarg" refType="primFontSz" fact="0.1"/>
                            <dgm:constr type="rMarg" refType="primFontSz" fact="0.1"/>
                            <dgm:constr type="tMarg" refType="primFontSz" fact="0.1"/>
                            <dgm:constr type="bMarg" refType="primFontSz" fact="0.1"/>
                          </dgm:constrLst>
                          <dgm:ruleLst>
                            <dgm:rule type="primFontSz" val="5" fact="NaN" max="NaN"/>
                          </dgm:ruleLst>
                        </dgm:layoutNode>
                        <dgm:layoutNode name="FiveNodes_1_text">
                          <dgm:varLst>
                            <dgm:bulletEnabled val="1"/>
                          </dgm:varLst>
                          <dgm:alg type="tx">
                            <dgm:param type="parTxLTRAlign" val="l"/>
                            <dgm:param type="txAnchorVertCh" val="mid"/>
                          </dgm:alg>
                          <dgm:shape xmlns:r="http://schemas.openxmlformats.org/officeDocument/2006/relationships" type="roundRect" r:blip="" hideGeom="1">
                            <dgm:adjLst>
                              <dgm:adj idx="1" val="0.1"/>
                            </dgm:adjLst>
                          </dgm:shape>
                          <dgm:presOf axis="ch desOrSelf" ptType="node node" st="1 1" cnt="1 0"/>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layoutNode name="FiveNodes_2_text">
                          <dgm:varLst>
                            <dgm:bulletEnabled val="1"/>
                          </dgm:varLst>
                          <dgm:alg type="tx">
                            <dgm:param type="parTxLTRAlign" val="l"/>
                            <dgm:param type="txAnchorVertCh" val="mid"/>
                          </dgm:alg>
                          <dgm:shape xmlns:r="http://schemas.openxmlformats.org/officeDocument/2006/relationships" type="roundRect" r:blip="" hideGeom="1">
                            <dgm:adjLst>
                              <dgm:adj idx="1" val="0.1"/>
                            </dgm:adjLst>
                          </dgm:shape>
                          <dgm:presOf axis="ch desOrSelf" ptType="node node" st="2 1" cnt="1 0"/>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layoutNode name="FiveNodes_3_text">
                          <dgm:varLst>
                            <dgm:bulletEnabled val="1"/>
                          </dgm:varLst>
                          <dgm:alg type="tx">
                            <dgm:param type="parTxLTRAlign" val="l"/>
                            <dgm:param type="txAnchorVertCh" val="mid"/>
                          </dgm:alg>
                          <dgm:shape xmlns:r="http://schemas.openxmlformats.org/officeDocument/2006/relationships" type="roundRect" r:blip="" hideGeom="1">
                            <dgm:adjLst>
                              <dgm:adj idx="1" val="0.1"/>
                            </dgm:adjLst>
                          </dgm:shape>
                          <dgm:presOf axis="ch desOrSelf" ptType="node node" st="3 1" cnt="1 0"/>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layoutNode name="FiveNodes_4_text">
                          <dgm:varLst>
                            <dgm:bulletEnabled val="1"/>
                          </dgm:varLst>
                          <dgm:alg type="tx">
                            <dgm:param type="parTxLTRAlign" val="l"/>
                            <dgm:param type="txAnchorVertCh" val="mid"/>
                          </dgm:alg>
                          <dgm:shape xmlns:r="http://schemas.openxmlformats.org/officeDocument/2006/relationships" type="roundRect" r:blip="" hideGeom="1">
                            <dgm:adjLst>
                              <dgm:adj idx="1" val="0.1"/>
                            </dgm:adjLst>
                          </dgm:shape>
                          <dgm:presOf axis="ch desOrSelf" ptType="node node" st="4 1" cnt="1 0"/>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layoutNode name="FiveNodes_5_text">
                          <dgm:varLst>
                            <dgm:bulletEnabled val="1"/>
                          </dgm:varLst>
                          <dgm:alg type="tx">
                            <dgm:param type="parTxLTRAlign" val="l"/>
                            <dgm:param type="txAnchorVertCh" val="mid"/>
                          </dgm:alg>
                          <dgm:shape xmlns:r="http://schemas.openxmlformats.org/officeDocument/2006/relationships" type="roundRect" r:blip="" hideGeom="1">
                            <dgm:adjLst>
                              <dgm:adj idx="1" val="0.1"/>
                            </dgm:adjLst>
                          </dgm:shape>
                          <dgm:presOf axis="ch desOrSelf" ptType="node node" st="5 1" cnt="1 0"/>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if>
                      <dgm:else name="Name17"/>
                    </dgm:choose>
                  </dgm:else>
                </dgm:choose>
              </dgm:else>
            </dgm:choose>
          </dgm:else>
        </dgm:choose>
      </dgm:else>
    </dgm:choose>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B5B2970-092C-4C5E-B9B7-6A187B8A60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122</TotalTime>
  <Pages>4</Pages>
  <Words>638</Words>
  <Characters>3642</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YU</Company>
  <LinksUpToDate>false</LinksUpToDate>
  <CharactersWithSpaces>4272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Rachel Ebner</cp:lastModifiedBy>
  <cp:revision>14</cp:revision>
  <dcterms:created xsi:type="dcterms:W3CDTF">2019-05-13T16:58:00Z</dcterms:created>
  <dcterms:modified xsi:type="dcterms:W3CDTF">2025-04-05T01:17:00Z</dcterms:modified>
</cp:coreProperties>
</file>